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79557" w14:textId="77777777" w:rsidR="005D0ECA" w:rsidRDefault="005D0ECA" w:rsidP="00D60FC6">
      <w:pPr>
        <w:jc w:val="cente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1813"/>
      </w:tblGrid>
      <w:tr w:rsidR="00566344" w14:paraId="05F30F24" w14:textId="77777777" w:rsidTr="002E4E74">
        <w:trPr>
          <w:trHeight w:val="297"/>
        </w:trPr>
        <w:tc>
          <w:tcPr>
            <w:tcW w:w="2837" w:type="dxa"/>
            <w:gridSpan w:val="2"/>
          </w:tcPr>
          <w:p w14:paraId="5EF8F1B6" w14:textId="77777777" w:rsidR="00566344" w:rsidRPr="00B14B67" w:rsidRDefault="00566344" w:rsidP="002E4E74">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796" w:type="dxa"/>
          </w:tcPr>
          <w:p w14:paraId="0F5DBB6C" w14:textId="77777777" w:rsidR="00566344" w:rsidRPr="00883168" w:rsidRDefault="00566344" w:rsidP="002E4E74">
            <w:pPr>
              <w:pStyle w:val="BodyText"/>
              <w:rPr>
                <w:rFonts w:ascii="Times New Roman" w:hAnsi="Times New Roman"/>
                <w:b w:val="0"/>
                <w:color w:val="00197D"/>
                <w:sz w:val="16"/>
                <w:szCs w:val="16"/>
              </w:rPr>
            </w:pPr>
          </w:p>
        </w:tc>
        <w:tc>
          <w:tcPr>
            <w:tcW w:w="2167" w:type="dxa"/>
            <w:gridSpan w:val="2"/>
          </w:tcPr>
          <w:p w14:paraId="19EBCBB8"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p>
        </w:tc>
      </w:tr>
      <w:tr w:rsidR="00566344" w14:paraId="588A6B19" w14:textId="77777777" w:rsidTr="00566344">
        <w:trPr>
          <w:trHeight w:val="2385"/>
        </w:trPr>
        <w:tc>
          <w:tcPr>
            <w:tcW w:w="2216" w:type="dxa"/>
          </w:tcPr>
          <w:p w14:paraId="58987B85" w14:textId="77777777" w:rsidR="00566344" w:rsidRPr="009D478F" w:rsidRDefault="00566344" w:rsidP="002E4E74">
            <w:pPr>
              <w:pStyle w:val="BodyText"/>
              <w:spacing w:line="168" w:lineRule="auto"/>
              <w:jc w:val="left"/>
              <w:rPr>
                <w:rFonts w:asciiTheme="minorHAnsi" w:hAnsiTheme="minorHAnsi"/>
                <w:b w:val="0"/>
                <w:i w:val="0"/>
                <w:color w:val="00197D"/>
                <w:sz w:val="4"/>
                <w:szCs w:val="4"/>
              </w:rPr>
            </w:pPr>
          </w:p>
          <w:p w14:paraId="6CC773EE"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3AB770C4"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2A6DDA0F"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53533688"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3A5FEB61"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CD5B844"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7E0ABBE0"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7CD682E6"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C689B94"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64255780"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14:paraId="079AC86F"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14:paraId="5807F243"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43E5C710"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611278AB"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1CAC1961"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11566F3D"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F63833"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6FD6C97A"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1DFC3C11"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70991DA2" w14:textId="77777777" w:rsidR="00566344"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3D12B84D" w14:textId="77777777" w:rsidR="00566344" w:rsidRPr="001B3482" w:rsidRDefault="00566344" w:rsidP="002E4E74">
            <w:pPr>
              <w:pStyle w:val="BodyText"/>
              <w:spacing w:line="168" w:lineRule="auto"/>
              <w:jc w:val="left"/>
              <w:rPr>
                <w:rFonts w:asciiTheme="minorHAnsi" w:hAnsiTheme="minorHAnsi"/>
                <w:b w:val="0"/>
                <w:i w:val="0"/>
                <w:color w:val="00197D"/>
                <w:sz w:val="4"/>
                <w:szCs w:val="4"/>
              </w:rPr>
            </w:pPr>
          </w:p>
          <w:p w14:paraId="123543E8" w14:textId="77777777" w:rsidR="00566344" w:rsidRPr="001B3482" w:rsidRDefault="00566344" w:rsidP="002E4E74">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207ADE45" w14:textId="77777777" w:rsidR="00566344"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24ADBF61" w14:textId="77777777" w:rsidR="00566344" w:rsidRPr="00DE7B07" w:rsidRDefault="00566344" w:rsidP="002E4E74">
            <w:pPr>
              <w:pStyle w:val="BodyText"/>
              <w:spacing w:line="168" w:lineRule="auto"/>
              <w:jc w:val="left"/>
              <w:rPr>
                <w:rFonts w:asciiTheme="minorHAnsi" w:hAnsiTheme="minorHAnsi"/>
                <w:b w:val="0"/>
                <w:i w:val="0"/>
                <w:color w:val="00197D"/>
                <w:sz w:val="4"/>
                <w:szCs w:val="4"/>
              </w:rPr>
            </w:pPr>
          </w:p>
          <w:p w14:paraId="3893BC90"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6B5AF5D" w14:textId="77777777" w:rsidR="00566344" w:rsidRPr="009D478F"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768" w:type="dxa"/>
            <w:gridSpan w:val="3"/>
          </w:tcPr>
          <w:p w14:paraId="53154E76" w14:textId="77777777" w:rsidR="00566344" w:rsidRDefault="00566344" w:rsidP="002E4E74">
            <w:pPr>
              <w:pStyle w:val="BodyText"/>
              <w:rPr>
                <w:rFonts w:ascii="Times New Roman" w:hAnsi="Times New Roman"/>
                <w:b w:val="0"/>
                <w:color w:val="00197D"/>
                <w:sz w:val="36"/>
                <w:szCs w:val="36"/>
              </w:rPr>
            </w:pPr>
            <w:r>
              <w:rPr>
                <w:noProof/>
              </w:rPr>
              <w:drawing>
                <wp:anchor distT="0" distB="0" distL="114300" distR="114300" simplePos="0" relativeHeight="251658240" behindDoc="0" locked="0" layoutInCell="1" allowOverlap="1">
                  <wp:simplePos x="0" y="0"/>
                  <wp:positionH relativeFrom="column">
                    <wp:posOffset>1457960</wp:posOffset>
                  </wp:positionH>
                  <wp:positionV relativeFrom="paragraph">
                    <wp:posOffset>-601980</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p w14:paraId="736FF03D" w14:textId="77777777" w:rsidR="00566344" w:rsidRPr="00E5577F" w:rsidRDefault="00566344" w:rsidP="002E4E74">
            <w:pPr>
              <w:pStyle w:val="BodyText"/>
              <w:rPr>
                <w:rFonts w:ascii="Times New Roman" w:hAnsi="Times New Roman"/>
                <w:b w:val="0"/>
                <w:color w:val="00197D"/>
                <w:sz w:val="32"/>
                <w:szCs w:val="32"/>
              </w:rPr>
            </w:pPr>
          </w:p>
          <w:p w14:paraId="2860392A" w14:textId="77777777" w:rsidR="00566344" w:rsidRPr="00B63363" w:rsidRDefault="00566344" w:rsidP="002E4E74">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0E7DD468" w14:textId="77777777" w:rsidR="00566344" w:rsidRPr="00155D5C" w:rsidRDefault="00566344" w:rsidP="002E4E74">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0C4A4C96" w14:textId="77777777" w:rsidR="00566344" w:rsidRPr="00155D5C" w:rsidRDefault="00566344" w:rsidP="002E4E74">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1968CFD1" w14:textId="77777777" w:rsidR="00566344" w:rsidRDefault="00566344" w:rsidP="002E4E74">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64F936AD" w14:textId="77777777" w:rsidR="00566344" w:rsidRPr="00B63363" w:rsidRDefault="00566344" w:rsidP="002E4E74">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1816" w:type="dxa"/>
          </w:tcPr>
          <w:p w14:paraId="47B37C10" w14:textId="77777777" w:rsidR="00566344" w:rsidRPr="00722F02" w:rsidRDefault="00566344" w:rsidP="002E4E74">
            <w:pPr>
              <w:pStyle w:val="BodyText"/>
              <w:spacing w:line="120" w:lineRule="exact"/>
              <w:jc w:val="right"/>
              <w:rPr>
                <w:rFonts w:asciiTheme="minorHAnsi" w:hAnsiTheme="minorHAnsi"/>
                <w:b w:val="0"/>
                <w:i w:val="0"/>
                <w:color w:val="00197D"/>
                <w:sz w:val="4"/>
                <w:szCs w:val="4"/>
              </w:rPr>
            </w:pPr>
          </w:p>
          <w:p w14:paraId="4BAB5D42"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082598F4"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2569724D" w14:textId="77777777" w:rsidR="00566344" w:rsidRDefault="00566344" w:rsidP="002E4E74">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5952CD83"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58A2F6C0"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7EE10D9F"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1AD47FDB"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539A808"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6FF032F0"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6CDF20F0"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46FF8BDA"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54A4FCFD"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8B0A1E" w14:paraId="387F8D77" w14:textId="77777777" w:rsidTr="00566344">
        <w:trPr>
          <w:trHeight w:val="3006"/>
          <w:tblCellSpacing w:w="72" w:type="dxa"/>
        </w:trPr>
        <w:tc>
          <w:tcPr>
            <w:tcW w:w="1859" w:type="dxa"/>
            <w:tcMar>
              <w:bottom w:w="130" w:type="dxa"/>
            </w:tcMar>
          </w:tcPr>
          <w:p w14:paraId="513B7B38" w14:textId="77777777" w:rsidR="005327B7" w:rsidRPr="007469A4" w:rsidRDefault="005327B7" w:rsidP="00B44952">
            <w:pPr>
              <w:widowControl w:val="0"/>
              <w:contextualSpacing/>
              <w:rPr>
                <w:rFonts w:ascii="Segoe UI Symbol" w:hAnsi="Segoe UI Symbol" w:cs="Segoe UI"/>
                <w:bCs/>
                <w:iCs/>
              </w:rPr>
            </w:pPr>
          </w:p>
        </w:tc>
        <w:tc>
          <w:tcPr>
            <w:tcW w:w="5433" w:type="dxa"/>
            <w:tcMar>
              <w:bottom w:w="130" w:type="dxa"/>
            </w:tcMar>
          </w:tcPr>
          <w:p w14:paraId="71F2E4B7" w14:textId="77777777" w:rsidR="005327B7" w:rsidRPr="007469A4" w:rsidRDefault="005327B7" w:rsidP="005327B7">
            <w:pPr>
              <w:contextualSpacing/>
              <w:jc w:val="center"/>
              <w:rPr>
                <w:rFonts w:ascii="Segoe UI Symbol" w:hAnsi="Segoe UI Symbol" w:cs="Segoe UI"/>
                <w:b/>
                <w:bCs/>
              </w:rPr>
            </w:pPr>
            <w:r w:rsidRPr="007469A4">
              <w:rPr>
                <w:rFonts w:ascii="Segoe UI Symbol" w:hAnsi="Segoe UI Symbol" w:cs="Segoe UI"/>
                <w:b/>
                <w:bCs/>
              </w:rPr>
              <w:t>State Human Rights Committee Meeting</w:t>
            </w:r>
          </w:p>
          <w:p w14:paraId="0E3D245D" w14:textId="37E3D419" w:rsidR="005327B7" w:rsidRPr="007469A4" w:rsidRDefault="005327B7" w:rsidP="005327B7">
            <w:pPr>
              <w:spacing w:line="240" w:lineRule="exact"/>
              <w:contextualSpacing/>
              <w:jc w:val="center"/>
              <w:rPr>
                <w:rFonts w:ascii="Segoe UI Symbol" w:hAnsi="Segoe UI Symbol" w:cs="Segoe UI"/>
                <w:b/>
                <w:bCs/>
                <w:i/>
              </w:rPr>
            </w:pPr>
            <w:r w:rsidRPr="007469A4">
              <w:rPr>
                <w:rFonts w:ascii="Segoe UI Symbol" w:hAnsi="Segoe UI Symbol" w:cs="Segoe UI"/>
                <w:b/>
                <w:bCs/>
                <w:i/>
              </w:rPr>
              <w:t>MINUTES</w:t>
            </w:r>
          </w:p>
          <w:p w14:paraId="5AA8BC34" w14:textId="77777777" w:rsidR="005E00C3" w:rsidRPr="007469A4" w:rsidRDefault="005E00C3" w:rsidP="005E00C3">
            <w:pPr>
              <w:contextualSpacing/>
              <w:jc w:val="center"/>
              <w:rPr>
                <w:rFonts w:ascii="Segoe UI Symbol" w:hAnsi="Segoe UI Symbol" w:cs="Segoe UI"/>
                <w:b/>
                <w:bCs/>
              </w:rPr>
            </w:pPr>
            <w:r w:rsidRPr="007469A4">
              <w:rPr>
                <w:rFonts w:ascii="Segoe UI Symbol" w:hAnsi="Segoe UI Symbol" w:cs="Segoe UI"/>
                <w:b/>
                <w:bCs/>
              </w:rPr>
              <w:t xml:space="preserve">Thursday, </w:t>
            </w:r>
            <w:r w:rsidR="001A008B" w:rsidRPr="007469A4">
              <w:rPr>
                <w:rFonts w:ascii="Segoe UI Symbol" w:hAnsi="Segoe UI Symbol" w:cs="Segoe UI"/>
                <w:b/>
                <w:bCs/>
              </w:rPr>
              <w:t>March 5</w:t>
            </w:r>
            <w:r w:rsidR="00BB1FFA" w:rsidRPr="007469A4">
              <w:rPr>
                <w:rFonts w:ascii="Segoe UI Symbol" w:hAnsi="Segoe UI Symbol" w:cs="Segoe UI"/>
                <w:b/>
                <w:bCs/>
              </w:rPr>
              <w:t>, 2020</w:t>
            </w:r>
          </w:p>
          <w:p w14:paraId="16490E7B" w14:textId="77777777" w:rsidR="00CC485D" w:rsidRPr="007469A4" w:rsidRDefault="00CC485D" w:rsidP="00DC79EE">
            <w:pPr>
              <w:contextualSpacing/>
              <w:jc w:val="center"/>
              <w:rPr>
                <w:rFonts w:ascii="Segoe UI Symbol" w:hAnsi="Segoe UI Symbol" w:cs="Segoe UI"/>
                <w:bCs/>
              </w:rPr>
            </w:pPr>
            <w:r w:rsidRPr="007469A4">
              <w:rPr>
                <w:rFonts w:ascii="Segoe UI Symbol" w:hAnsi="Segoe UI Symbol" w:cs="Segoe UI"/>
                <w:bCs/>
              </w:rPr>
              <w:t xml:space="preserve">Prince William </w:t>
            </w:r>
            <w:r w:rsidR="002E7B20" w:rsidRPr="007469A4">
              <w:rPr>
                <w:rFonts w:ascii="Segoe UI Symbol" w:hAnsi="Segoe UI Symbol" w:cs="Segoe UI"/>
                <w:bCs/>
              </w:rPr>
              <w:t xml:space="preserve">County </w:t>
            </w:r>
            <w:r w:rsidRPr="007469A4">
              <w:rPr>
                <w:rFonts w:ascii="Segoe UI Symbol" w:hAnsi="Segoe UI Symbol" w:cs="Segoe UI"/>
                <w:bCs/>
              </w:rPr>
              <w:t>Community Services Board</w:t>
            </w:r>
          </w:p>
          <w:p w14:paraId="0BBD3444" w14:textId="77777777" w:rsidR="00DC79EE" w:rsidRPr="007469A4" w:rsidRDefault="00613D23" w:rsidP="00DC79EE">
            <w:pPr>
              <w:contextualSpacing/>
              <w:jc w:val="center"/>
              <w:rPr>
                <w:rFonts w:ascii="Segoe UI Symbol" w:hAnsi="Segoe UI Symbol" w:cs="Segoe UI"/>
                <w:bCs/>
              </w:rPr>
            </w:pPr>
            <w:r w:rsidRPr="007469A4">
              <w:rPr>
                <w:rFonts w:ascii="Segoe UI Symbol" w:hAnsi="Segoe UI Symbol" w:cs="Segoe UI"/>
                <w:bCs/>
              </w:rPr>
              <w:t>7751 Ashton Avenue</w:t>
            </w:r>
          </w:p>
          <w:p w14:paraId="748AD54A" w14:textId="77777777" w:rsidR="00613D23" w:rsidRPr="007469A4" w:rsidRDefault="00613D23" w:rsidP="00DC79EE">
            <w:pPr>
              <w:contextualSpacing/>
              <w:jc w:val="center"/>
              <w:rPr>
                <w:rFonts w:ascii="Segoe UI Symbol" w:hAnsi="Segoe UI Symbol" w:cs="Segoe UI"/>
                <w:bCs/>
              </w:rPr>
            </w:pPr>
            <w:r w:rsidRPr="007469A4">
              <w:rPr>
                <w:rFonts w:ascii="Segoe UI Symbol" w:hAnsi="Segoe UI Symbol" w:cs="Segoe UI"/>
                <w:bCs/>
              </w:rPr>
              <w:t>Miller Conference Room</w:t>
            </w:r>
          </w:p>
          <w:p w14:paraId="0D2567C1" w14:textId="77777777" w:rsidR="001E1612" w:rsidRPr="007469A4" w:rsidRDefault="00613D23" w:rsidP="00DC79EE">
            <w:pPr>
              <w:contextualSpacing/>
              <w:jc w:val="center"/>
              <w:rPr>
                <w:rFonts w:ascii="Segoe UI Symbol" w:hAnsi="Segoe UI Symbol" w:cs="Arial"/>
                <w:color w:val="000000"/>
              </w:rPr>
            </w:pPr>
            <w:r w:rsidRPr="007469A4">
              <w:rPr>
                <w:rFonts w:ascii="Segoe UI Symbol" w:hAnsi="Segoe UI Symbol" w:cs="Arial"/>
                <w:color w:val="000000"/>
              </w:rPr>
              <w:t>Manassas</w:t>
            </w:r>
            <w:r w:rsidR="001E1612" w:rsidRPr="007469A4">
              <w:rPr>
                <w:rFonts w:ascii="Segoe UI Symbol" w:hAnsi="Segoe UI Symbol" w:cs="Arial"/>
                <w:color w:val="000000"/>
              </w:rPr>
              <w:t xml:space="preserve"> ,Virginia</w:t>
            </w:r>
          </w:p>
          <w:p w14:paraId="6F0A11EE" w14:textId="77777777" w:rsidR="00DC79EE" w:rsidRPr="007469A4" w:rsidRDefault="00613D23" w:rsidP="00DC79EE">
            <w:pPr>
              <w:contextualSpacing/>
              <w:jc w:val="center"/>
              <w:rPr>
                <w:rFonts w:ascii="Segoe UI Symbol" w:hAnsi="Segoe UI Symbol" w:cs="Segoe UI"/>
                <w:bCs/>
              </w:rPr>
            </w:pPr>
            <w:r w:rsidRPr="007469A4">
              <w:rPr>
                <w:rFonts w:ascii="Segoe UI Symbol" w:hAnsi="Segoe UI Symbol" w:cs="Arial"/>
                <w:color w:val="000000"/>
              </w:rPr>
              <w:t>20109</w:t>
            </w:r>
          </w:p>
          <w:p w14:paraId="705EC7DA" w14:textId="77777777" w:rsidR="00251FEF" w:rsidRPr="007469A4" w:rsidRDefault="00251FEF" w:rsidP="00251FEF">
            <w:pPr>
              <w:contextualSpacing/>
              <w:jc w:val="center"/>
              <w:rPr>
                <w:rFonts w:ascii="Segoe UI Symbol" w:hAnsi="Segoe UI Symbol" w:cs="Segoe UI"/>
                <w:bCs/>
              </w:rPr>
            </w:pPr>
          </w:p>
          <w:p w14:paraId="7F25E1B7" w14:textId="77777777" w:rsidR="00251FEF" w:rsidRPr="007469A4" w:rsidRDefault="00251FEF" w:rsidP="00251FEF">
            <w:pPr>
              <w:contextualSpacing/>
              <w:jc w:val="center"/>
              <w:rPr>
                <w:rFonts w:ascii="Segoe UI Symbol" w:hAnsi="Segoe UI Symbol" w:cs="Segoe UI"/>
                <w:b/>
                <w:bCs/>
                <w:u w:val="single"/>
              </w:rPr>
            </w:pPr>
            <w:r w:rsidRPr="007469A4">
              <w:rPr>
                <w:rFonts w:ascii="Segoe UI Symbol" w:hAnsi="Segoe UI Symbol" w:cs="Segoe UI"/>
                <w:b/>
                <w:bCs/>
                <w:u w:val="single"/>
              </w:rPr>
              <w:t>Administrative Session</w:t>
            </w:r>
          </w:p>
          <w:p w14:paraId="6B511C7E" w14:textId="77777777" w:rsidR="002B69C5" w:rsidRPr="007469A4" w:rsidRDefault="00251FEF" w:rsidP="00251FEF">
            <w:pPr>
              <w:contextualSpacing/>
              <w:jc w:val="center"/>
              <w:rPr>
                <w:rFonts w:ascii="Segoe UI Symbol" w:hAnsi="Segoe UI Symbol" w:cs="Segoe UI"/>
                <w:b/>
                <w:bCs/>
                <w:u w:val="single"/>
              </w:rPr>
            </w:pPr>
            <w:r w:rsidRPr="007469A4">
              <w:rPr>
                <w:rFonts w:ascii="Segoe UI Symbol" w:hAnsi="Segoe UI Symbol" w:cs="Segoe UI"/>
                <w:b/>
                <w:bCs/>
              </w:rPr>
              <w:t>8:30 a.m.</w:t>
            </w:r>
          </w:p>
        </w:tc>
        <w:tc>
          <w:tcPr>
            <w:tcW w:w="2400" w:type="dxa"/>
            <w:gridSpan w:val="3"/>
            <w:tcMar>
              <w:bottom w:w="130" w:type="dxa"/>
            </w:tcMar>
          </w:tcPr>
          <w:p w14:paraId="21BF0716" w14:textId="77777777" w:rsidR="005327B7" w:rsidRPr="007469A4" w:rsidRDefault="005327B7" w:rsidP="003D5EF2">
            <w:pPr>
              <w:widowControl w:val="0"/>
              <w:ind w:right="-277"/>
              <w:contextualSpacing/>
              <w:rPr>
                <w:rFonts w:ascii="Segoe UI Symbol" w:hAnsi="Segoe UI Symbol" w:cs="Segoe UI"/>
                <w:bCs/>
                <w:iCs/>
              </w:rPr>
            </w:pPr>
          </w:p>
        </w:tc>
      </w:tr>
      <w:tr w:rsidR="008B0A1E" w:rsidRPr="008B0A1E" w14:paraId="654C496D" w14:textId="77777777" w:rsidTr="00566344">
        <w:trPr>
          <w:trHeight w:val="531"/>
          <w:tblCellSpacing w:w="72" w:type="dxa"/>
        </w:trPr>
        <w:tc>
          <w:tcPr>
            <w:tcW w:w="1859" w:type="dxa"/>
            <w:tcMar>
              <w:bottom w:w="130" w:type="dxa"/>
            </w:tcMar>
          </w:tcPr>
          <w:p w14:paraId="1062EA19" w14:textId="77777777" w:rsidR="00A812F8" w:rsidRPr="007469A4" w:rsidRDefault="00A812F8" w:rsidP="00B44952">
            <w:pPr>
              <w:widowControl w:val="0"/>
              <w:spacing w:after="200"/>
              <w:contextualSpacing/>
              <w:rPr>
                <w:rFonts w:ascii="Segoe UI Symbol" w:hAnsi="Segoe UI Symbol" w:cs="Segoe UI"/>
                <w:b/>
                <w:bCs/>
                <w:iCs/>
                <w:color w:val="C00000"/>
              </w:rPr>
            </w:pPr>
            <w:r w:rsidRPr="007469A4">
              <w:rPr>
                <w:rFonts w:ascii="Segoe UI Symbol" w:hAnsi="Segoe UI Symbol" w:cs="Segoe UI"/>
                <w:b/>
                <w:bCs/>
                <w:iCs/>
              </w:rPr>
              <w:t>Members Present</w:t>
            </w:r>
          </w:p>
        </w:tc>
        <w:tc>
          <w:tcPr>
            <w:tcW w:w="7639" w:type="dxa"/>
            <w:gridSpan w:val="3"/>
            <w:tcMar>
              <w:bottom w:w="130" w:type="dxa"/>
            </w:tcMar>
          </w:tcPr>
          <w:p w14:paraId="3DBB68B8" w14:textId="77777777" w:rsidR="00A812F8" w:rsidRPr="007469A4" w:rsidRDefault="00A812F8" w:rsidP="00613D23">
            <w:pPr>
              <w:widowControl w:val="0"/>
              <w:spacing w:after="200"/>
              <w:contextualSpacing/>
              <w:rPr>
                <w:rFonts w:ascii="Segoe UI Symbol" w:hAnsi="Segoe UI Symbol" w:cs="Segoe UI"/>
                <w:bCs/>
                <w:iCs/>
              </w:rPr>
            </w:pPr>
            <w:r w:rsidRPr="007469A4">
              <w:rPr>
                <w:rFonts w:ascii="Segoe UI Symbol" w:hAnsi="Segoe UI Symbol" w:cs="Segoe UI"/>
                <w:bCs/>
                <w:iCs/>
              </w:rPr>
              <w:t xml:space="preserve">John Barrett, </w:t>
            </w:r>
            <w:r w:rsidR="0015749F" w:rsidRPr="007469A4">
              <w:rPr>
                <w:rFonts w:ascii="Segoe UI Symbol" w:hAnsi="Segoe UI Symbol" w:cs="Segoe UI"/>
                <w:b/>
                <w:bCs/>
                <w:iCs/>
              </w:rPr>
              <w:t xml:space="preserve">Chairperson; </w:t>
            </w:r>
            <w:r w:rsidR="00160360" w:rsidRPr="007469A4">
              <w:rPr>
                <w:rFonts w:ascii="Segoe UI Symbol" w:hAnsi="Segoe UI Symbol" w:cs="Segoe UI"/>
                <w:bCs/>
                <w:iCs/>
              </w:rPr>
              <w:t>Will Childers</w:t>
            </w:r>
            <w:r w:rsidR="00B60C59" w:rsidRPr="007469A4">
              <w:rPr>
                <w:rFonts w:ascii="Segoe UI Symbol" w:hAnsi="Segoe UI Symbol" w:cs="Segoe UI"/>
                <w:bCs/>
                <w:iCs/>
              </w:rPr>
              <w:t xml:space="preserve">, </w:t>
            </w:r>
            <w:r w:rsidR="00B60C59" w:rsidRPr="007469A4">
              <w:rPr>
                <w:rFonts w:ascii="Segoe UI Symbol" w:hAnsi="Segoe UI Symbol" w:cs="Segoe UI"/>
                <w:b/>
                <w:bCs/>
                <w:iCs/>
              </w:rPr>
              <w:t xml:space="preserve">Vice-Chairperson; </w:t>
            </w:r>
            <w:r w:rsidR="005E00C3" w:rsidRPr="007469A4">
              <w:rPr>
                <w:rFonts w:ascii="Segoe UI Symbol" w:hAnsi="Segoe UI Symbol" w:cs="Segoe UI"/>
                <w:bCs/>
                <w:iCs/>
              </w:rPr>
              <w:t xml:space="preserve">David Boehm; </w:t>
            </w:r>
            <w:r w:rsidRPr="007469A4">
              <w:rPr>
                <w:rFonts w:ascii="Segoe UI Symbol" w:hAnsi="Segoe UI Symbol" w:cs="Segoe UI"/>
                <w:bCs/>
                <w:iCs/>
              </w:rPr>
              <w:t>Pete Daniel;</w:t>
            </w:r>
            <w:r w:rsidR="0015749F" w:rsidRPr="007469A4">
              <w:rPr>
                <w:rFonts w:ascii="Segoe UI Symbol" w:hAnsi="Segoe UI Symbol" w:cs="Segoe UI"/>
                <w:bCs/>
                <w:iCs/>
              </w:rPr>
              <w:t xml:space="preserve"> </w:t>
            </w:r>
            <w:r w:rsidR="002F06F3" w:rsidRPr="007469A4">
              <w:rPr>
                <w:rFonts w:ascii="Segoe UI Symbol" w:hAnsi="Segoe UI Symbol" w:cs="Segoe UI"/>
                <w:bCs/>
                <w:iCs/>
              </w:rPr>
              <w:t xml:space="preserve">Julie Dwyer-Allen; </w:t>
            </w:r>
            <w:r w:rsidR="00B60C59" w:rsidRPr="007469A4">
              <w:rPr>
                <w:rFonts w:ascii="Segoe UI Symbol" w:hAnsi="Segoe UI Symbol" w:cs="Segoe UI"/>
                <w:bCs/>
                <w:iCs/>
              </w:rPr>
              <w:t>Monica Lucas</w:t>
            </w:r>
            <w:r w:rsidR="00613D23" w:rsidRPr="007469A4">
              <w:rPr>
                <w:rFonts w:ascii="Segoe UI Symbol" w:hAnsi="Segoe UI Symbol" w:cs="Segoe UI"/>
                <w:bCs/>
                <w:iCs/>
              </w:rPr>
              <w:t>; Timothy Russell; Cora Swett</w:t>
            </w:r>
          </w:p>
        </w:tc>
        <w:tc>
          <w:tcPr>
            <w:tcW w:w="194" w:type="dxa"/>
            <w:tcMar>
              <w:bottom w:w="130" w:type="dxa"/>
            </w:tcMar>
          </w:tcPr>
          <w:p w14:paraId="59AD380E"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0D5201CF" w14:textId="77777777" w:rsidTr="00566344">
        <w:trPr>
          <w:trHeight w:val="270"/>
          <w:tblCellSpacing w:w="72" w:type="dxa"/>
        </w:trPr>
        <w:tc>
          <w:tcPr>
            <w:tcW w:w="1859" w:type="dxa"/>
            <w:tcMar>
              <w:bottom w:w="130" w:type="dxa"/>
            </w:tcMar>
          </w:tcPr>
          <w:p w14:paraId="3AA9BA5B" w14:textId="77777777" w:rsidR="00DC79EE" w:rsidRPr="007469A4" w:rsidRDefault="00DC79EE" w:rsidP="00B44952">
            <w:pPr>
              <w:widowControl w:val="0"/>
              <w:contextualSpacing/>
              <w:rPr>
                <w:rFonts w:ascii="Segoe UI Symbol" w:hAnsi="Segoe UI Symbol" w:cs="Segoe UI"/>
                <w:b/>
                <w:bCs/>
                <w:iCs/>
              </w:rPr>
            </w:pPr>
            <w:r w:rsidRPr="007469A4">
              <w:rPr>
                <w:rFonts w:ascii="Segoe UI Symbol" w:hAnsi="Segoe UI Symbol" w:cs="Segoe UI"/>
                <w:b/>
                <w:bCs/>
                <w:iCs/>
              </w:rPr>
              <w:t>Member Excused</w:t>
            </w:r>
          </w:p>
        </w:tc>
        <w:tc>
          <w:tcPr>
            <w:tcW w:w="7639" w:type="dxa"/>
            <w:gridSpan w:val="3"/>
            <w:tcMar>
              <w:bottom w:w="130" w:type="dxa"/>
            </w:tcMar>
          </w:tcPr>
          <w:p w14:paraId="1C5F1425" w14:textId="77777777" w:rsidR="00DC79EE" w:rsidRPr="007469A4" w:rsidRDefault="00613D23" w:rsidP="005E00C3">
            <w:pPr>
              <w:widowControl w:val="0"/>
              <w:contextualSpacing/>
              <w:rPr>
                <w:rFonts w:ascii="Segoe UI Symbol" w:hAnsi="Segoe UI Symbol" w:cs="Segoe UI"/>
                <w:bCs/>
                <w:iCs/>
              </w:rPr>
            </w:pPr>
            <w:r w:rsidRPr="007469A4">
              <w:rPr>
                <w:rFonts w:ascii="Segoe UI Symbol" w:hAnsi="Segoe UI Symbol" w:cs="Segoe UI"/>
                <w:bCs/>
                <w:iCs/>
              </w:rPr>
              <w:t>San</w:t>
            </w:r>
            <w:r w:rsidR="005B228A" w:rsidRPr="007469A4">
              <w:rPr>
                <w:rFonts w:ascii="Segoe UI Symbol" w:hAnsi="Segoe UI Symbol" w:cs="Segoe UI"/>
                <w:bCs/>
                <w:iCs/>
              </w:rPr>
              <w:t>dy Robbins</w:t>
            </w:r>
          </w:p>
        </w:tc>
        <w:tc>
          <w:tcPr>
            <w:tcW w:w="194" w:type="dxa"/>
            <w:tcMar>
              <w:bottom w:w="130" w:type="dxa"/>
            </w:tcMar>
          </w:tcPr>
          <w:p w14:paraId="0694962D" w14:textId="77777777" w:rsidR="00DC79EE" w:rsidRPr="008B0A1E" w:rsidRDefault="00DC79EE" w:rsidP="00B44952">
            <w:pPr>
              <w:widowControl w:val="0"/>
              <w:contextualSpacing/>
              <w:rPr>
                <w:rFonts w:ascii="Segoe UI" w:hAnsi="Segoe UI" w:cs="Segoe UI"/>
                <w:bCs/>
                <w:iCs/>
              </w:rPr>
            </w:pPr>
          </w:p>
        </w:tc>
      </w:tr>
      <w:tr w:rsidR="008B0A1E" w:rsidRPr="008B0A1E" w14:paraId="355F0F9A" w14:textId="77777777" w:rsidTr="00566344">
        <w:trPr>
          <w:trHeight w:val="819"/>
          <w:tblCellSpacing w:w="72" w:type="dxa"/>
        </w:trPr>
        <w:tc>
          <w:tcPr>
            <w:tcW w:w="1859" w:type="dxa"/>
            <w:tcMar>
              <w:bottom w:w="130" w:type="dxa"/>
            </w:tcMar>
          </w:tcPr>
          <w:p w14:paraId="1E1C244A" w14:textId="77777777" w:rsidR="00A812F8" w:rsidRPr="007469A4" w:rsidRDefault="00A812F8" w:rsidP="00B44952">
            <w:pPr>
              <w:widowControl w:val="0"/>
              <w:spacing w:after="200"/>
              <w:contextualSpacing/>
              <w:rPr>
                <w:rFonts w:ascii="Segoe UI Symbol" w:hAnsi="Segoe UI Symbol" w:cs="Segoe UI"/>
                <w:b/>
                <w:bCs/>
                <w:iCs/>
              </w:rPr>
            </w:pPr>
            <w:r w:rsidRPr="007469A4">
              <w:rPr>
                <w:rFonts w:ascii="Segoe UI Symbol" w:hAnsi="Segoe UI Symbol" w:cs="Segoe UI"/>
                <w:b/>
                <w:bCs/>
                <w:iCs/>
              </w:rPr>
              <w:t>Staff Present</w:t>
            </w:r>
          </w:p>
        </w:tc>
        <w:tc>
          <w:tcPr>
            <w:tcW w:w="7639" w:type="dxa"/>
            <w:gridSpan w:val="3"/>
            <w:tcMar>
              <w:bottom w:w="130" w:type="dxa"/>
            </w:tcMar>
          </w:tcPr>
          <w:p w14:paraId="38A8E64D" w14:textId="77777777" w:rsidR="005B228A" w:rsidRPr="007469A4" w:rsidRDefault="005B228A" w:rsidP="003B30E7">
            <w:pPr>
              <w:spacing w:after="200"/>
              <w:contextualSpacing/>
              <w:rPr>
                <w:rFonts w:ascii="Segoe UI Symbol" w:hAnsi="Segoe UI Symbol" w:cs="Segoe UI"/>
              </w:rPr>
            </w:pPr>
            <w:r w:rsidRPr="007469A4">
              <w:rPr>
                <w:rFonts w:ascii="Segoe UI Symbol" w:hAnsi="Segoe UI Symbol" w:cs="Segoe UI"/>
              </w:rPr>
              <w:t>Deb Lochart, State Human Rights Director</w:t>
            </w:r>
          </w:p>
          <w:p w14:paraId="4297F363" w14:textId="77777777" w:rsidR="00160360" w:rsidRPr="007469A4" w:rsidRDefault="00A812F8" w:rsidP="003B30E7">
            <w:pPr>
              <w:spacing w:after="200"/>
              <w:contextualSpacing/>
              <w:rPr>
                <w:rFonts w:ascii="Segoe UI Symbol" w:hAnsi="Segoe UI Symbol" w:cs="Segoe UI"/>
                <w:strike/>
              </w:rPr>
            </w:pPr>
            <w:r w:rsidRPr="007469A4">
              <w:rPr>
                <w:rFonts w:ascii="Segoe UI Symbol" w:hAnsi="Segoe UI Symbol" w:cs="Segoe UI"/>
              </w:rPr>
              <w:t xml:space="preserve">Taneika Goldman, </w:t>
            </w:r>
            <w:r w:rsidR="00D85A3E" w:rsidRPr="007469A4">
              <w:rPr>
                <w:rFonts w:ascii="Segoe UI Symbol" w:hAnsi="Segoe UI Symbol" w:cs="Segoe UI"/>
              </w:rPr>
              <w:t xml:space="preserve">Deputy </w:t>
            </w:r>
            <w:r w:rsidRPr="007469A4">
              <w:rPr>
                <w:rFonts w:ascii="Segoe UI Symbol" w:hAnsi="Segoe UI Symbol" w:cs="Segoe UI"/>
              </w:rPr>
              <w:t>State Human Rights Director</w:t>
            </w:r>
          </w:p>
          <w:p w14:paraId="5A60E784" w14:textId="77777777" w:rsidR="00C567BF" w:rsidRPr="007469A4" w:rsidRDefault="00C567BF" w:rsidP="00CF7427">
            <w:pPr>
              <w:ind w:left="720" w:hanging="720"/>
              <w:contextualSpacing/>
              <w:rPr>
                <w:rFonts w:ascii="Segoe UI Symbol" w:hAnsi="Segoe UI Symbol" w:cs="Segoe UI"/>
                <w:bCs/>
              </w:rPr>
            </w:pPr>
            <w:r w:rsidRPr="007469A4">
              <w:rPr>
                <w:rFonts w:ascii="Segoe UI Symbol" w:hAnsi="Segoe UI Symbol" w:cs="Segoe UI"/>
                <w:bCs/>
              </w:rPr>
              <w:t>Karen A. Taylor, Senior Assistant Attorney General</w:t>
            </w:r>
          </w:p>
          <w:p w14:paraId="529EA8E4" w14:textId="77777777" w:rsidR="005B228A" w:rsidRPr="007469A4" w:rsidRDefault="005B228A" w:rsidP="005B228A">
            <w:pPr>
              <w:ind w:left="720" w:hanging="720"/>
              <w:contextualSpacing/>
              <w:rPr>
                <w:rFonts w:ascii="Segoe UI Symbol" w:eastAsia="Times New Roman" w:hAnsi="Segoe UI Symbol" w:cs="Segoe UI"/>
              </w:rPr>
            </w:pPr>
            <w:r w:rsidRPr="007469A4">
              <w:rPr>
                <w:rFonts w:ascii="Segoe UI Symbol" w:eastAsia="Times New Roman" w:hAnsi="Segoe UI Symbol" w:cs="Segoe UI"/>
              </w:rPr>
              <w:t xml:space="preserve">Ann Pascoe, Regional </w:t>
            </w:r>
            <w:r w:rsidR="00C567BF" w:rsidRPr="007469A4">
              <w:rPr>
                <w:rFonts w:ascii="Segoe UI Symbol" w:eastAsia="Times New Roman" w:hAnsi="Segoe UI Symbol" w:cs="Segoe UI"/>
              </w:rPr>
              <w:t xml:space="preserve">Human Rights </w:t>
            </w:r>
            <w:r w:rsidRPr="007469A4">
              <w:rPr>
                <w:rFonts w:ascii="Segoe UI Symbol" w:eastAsia="Times New Roman" w:hAnsi="Segoe UI Symbol" w:cs="Segoe UI"/>
              </w:rPr>
              <w:t>Manager</w:t>
            </w:r>
          </w:p>
          <w:p w14:paraId="2BC208EC" w14:textId="77777777" w:rsidR="00995EC9" w:rsidRPr="007469A4" w:rsidRDefault="00A812F8" w:rsidP="005B228A">
            <w:pPr>
              <w:ind w:left="720" w:hanging="720"/>
              <w:contextualSpacing/>
              <w:rPr>
                <w:rFonts w:ascii="Segoe UI Symbol" w:hAnsi="Segoe UI Symbol" w:cs="Segoe UI"/>
                <w:bCs/>
                <w:iCs/>
                <w:strike/>
              </w:rPr>
            </w:pPr>
            <w:r w:rsidRPr="007469A4">
              <w:rPr>
                <w:rFonts w:ascii="Segoe UI Symbol" w:hAnsi="Segoe UI Symbol" w:cs="Segoe UI"/>
                <w:bCs/>
                <w:iCs/>
              </w:rPr>
              <w:t>Kli Kinzie, Executive Secretary</w:t>
            </w:r>
          </w:p>
        </w:tc>
        <w:tc>
          <w:tcPr>
            <w:tcW w:w="194" w:type="dxa"/>
            <w:tcMar>
              <w:bottom w:w="130" w:type="dxa"/>
            </w:tcMar>
          </w:tcPr>
          <w:p w14:paraId="4DDD1442"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62343647" w14:textId="77777777" w:rsidTr="00566344">
        <w:trPr>
          <w:trHeight w:val="17"/>
          <w:tblCellSpacing w:w="72" w:type="dxa"/>
        </w:trPr>
        <w:tc>
          <w:tcPr>
            <w:tcW w:w="1859" w:type="dxa"/>
            <w:tcMar>
              <w:bottom w:w="130" w:type="dxa"/>
            </w:tcMar>
          </w:tcPr>
          <w:p w14:paraId="1AE668CE" w14:textId="77777777" w:rsidR="00A812F8" w:rsidRPr="007469A4" w:rsidRDefault="00A812F8" w:rsidP="00B44952">
            <w:pPr>
              <w:widowControl w:val="0"/>
              <w:contextualSpacing/>
              <w:rPr>
                <w:rFonts w:ascii="Segoe UI Symbol" w:hAnsi="Segoe UI Symbol" w:cs="Segoe UI"/>
                <w:b/>
                <w:bCs/>
                <w:iCs/>
              </w:rPr>
            </w:pPr>
            <w:r w:rsidRPr="007469A4">
              <w:rPr>
                <w:rFonts w:ascii="Segoe UI Symbol" w:hAnsi="Segoe UI Symbol" w:cs="Segoe UI"/>
                <w:b/>
                <w:bCs/>
                <w:iCs/>
              </w:rPr>
              <w:t>Others Present</w:t>
            </w:r>
          </w:p>
        </w:tc>
        <w:tc>
          <w:tcPr>
            <w:tcW w:w="7639" w:type="dxa"/>
            <w:gridSpan w:val="3"/>
            <w:tcMar>
              <w:bottom w:w="130" w:type="dxa"/>
            </w:tcMar>
          </w:tcPr>
          <w:p w14:paraId="144F62DB" w14:textId="77777777" w:rsidR="00C567BF" w:rsidRPr="007469A4" w:rsidRDefault="00A812F8" w:rsidP="00594930">
            <w:pPr>
              <w:widowControl w:val="0"/>
              <w:contextualSpacing/>
              <w:rPr>
                <w:rFonts w:ascii="Segoe UI Symbol" w:hAnsi="Segoe UI Symbol" w:cs="Segoe UI"/>
                <w:bCs/>
                <w:iCs/>
              </w:rPr>
            </w:pPr>
            <w:r w:rsidRPr="007469A4">
              <w:rPr>
                <w:rFonts w:ascii="Segoe UI Symbol" w:hAnsi="Segoe UI Symbol" w:cs="Segoe UI"/>
                <w:bCs/>
                <w:iCs/>
              </w:rPr>
              <w:t>George F. Daniel, Charlotte Court House</w:t>
            </w:r>
            <w:r w:rsidR="00F02350" w:rsidRPr="007469A4">
              <w:rPr>
                <w:rFonts w:ascii="Segoe UI Symbol" w:hAnsi="Segoe UI Symbol" w:cs="Segoe UI"/>
                <w:bCs/>
                <w:iCs/>
              </w:rPr>
              <w:t xml:space="preserve"> </w:t>
            </w:r>
          </w:p>
          <w:p w14:paraId="449031FE" w14:textId="77777777" w:rsidR="003E4C3B" w:rsidRPr="007469A4" w:rsidRDefault="005B228A" w:rsidP="005B228A">
            <w:pPr>
              <w:widowControl w:val="0"/>
              <w:ind w:left="720" w:hanging="720"/>
              <w:contextualSpacing/>
              <w:rPr>
                <w:rFonts w:ascii="Segoe UI Symbol" w:hAnsi="Segoe UI Symbol" w:cs="Segoe UI"/>
                <w:bCs/>
                <w:iCs/>
              </w:rPr>
            </w:pPr>
            <w:r w:rsidRPr="007469A4">
              <w:rPr>
                <w:rFonts w:ascii="Segoe UI Symbol" w:hAnsi="Segoe UI Symbol" w:cs="Segoe UI"/>
                <w:bCs/>
                <w:iCs/>
              </w:rPr>
              <w:t>Elizabeth Straw</w:t>
            </w:r>
            <w:r w:rsidR="002E7B20" w:rsidRPr="007469A4">
              <w:rPr>
                <w:rFonts w:ascii="Segoe UI Symbol" w:hAnsi="Segoe UI Symbol" w:cs="Segoe UI"/>
                <w:bCs/>
                <w:iCs/>
              </w:rPr>
              <w:t>d</w:t>
            </w:r>
            <w:r w:rsidRPr="007469A4">
              <w:rPr>
                <w:rFonts w:ascii="Segoe UI Symbol" w:hAnsi="Segoe UI Symbol" w:cs="Segoe UI"/>
                <w:bCs/>
                <w:iCs/>
              </w:rPr>
              <w:t>erman, LPC, LMFT, Deputy Director, Prince William County Community Services Board</w:t>
            </w:r>
          </w:p>
        </w:tc>
        <w:tc>
          <w:tcPr>
            <w:tcW w:w="194" w:type="dxa"/>
            <w:tcMar>
              <w:bottom w:w="130" w:type="dxa"/>
            </w:tcMar>
          </w:tcPr>
          <w:p w14:paraId="6ADAAD38" w14:textId="77777777" w:rsidR="00A812F8" w:rsidRPr="008B0A1E" w:rsidRDefault="00A812F8" w:rsidP="00B44952">
            <w:pPr>
              <w:widowControl w:val="0"/>
              <w:contextualSpacing/>
              <w:rPr>
                <w:rFonts w:ascii="Segoe UI" w:hAnsi="Segoe UI" w:cs="Segoe UI"/>
                <w:bCs/>
                <w:iCs/>
              </w:rPr>
            </w:pPr>
          </w:p>
        </w:tc>
      </w:tr>
      <w:tr w:rsidR="008B0A1E" w:rsidRPr="008B0A1E" w14:paraId="6CE4E79B" w14:textId="77777777" w:rsidTr="00566344">
        <w:trPr>
          <w:tblCellSpacing w:w="72" w:type="dxa"/>
        </w:trPr>
        <w:tc>
          <w:tcPr>
            <w:tcW w:w="1859" w:type="dxa"/>
            <w:tcMar>
              <w:bottom w:w="130" w:type="dxa"/>
            </w:tcMar>
          </w:tcPr>
          <w:p w14:paraId="0813223B" w14:textId="77777777" w:rsidR="00A812F8" w:rsidRPr="007469A4" w:rsidRDefault="00A812F8" w:rsidP="00B44952">
            <w:pPr>
              <w:widowControl w:val="0"/>
              <w:spacing w:after="200"/>
              <w:contextualSpacing/>
              <w:rPr>
                <w:rFonts w:ascii="Segoe UI Symbol" w:hAnsi="Segoe UI Symbol" w:cs="Segoe UI"/>
                <w:b/>
                <w:bCs/>
                <w:iCs/>
              </w:rPr>
            </w:pPr>
            <w:r w:rsidRPr="007469A4">
              <w:rPr>
                <w:rFonts w:ascii="Segoe UI Symbol" w:hAnsi="Segoe UI Symbol" w:cs="Segoe UI"/>
                <w:b/>
                <w:bCs/>
                <w:iCs/>
              </w:rPr>
              <w:t>Call to Order</w:t>
            </w:r>
          </w:p>
        </w:tc>
        <w:tc>
          <w:tcPr>
            <w:tcW w:w="7639" w:type="dxa"/>
            <w:gridSpan w:val="3"/>
            <w:tcMar>
              <w:bottom w:w="130" w:type="dxa"/>
            </w:tcMar>
          </w:tcPr>
          <w:p w14:paraId="6114DC24" w14:textId="77777777" w:rsidR="00A812F8" w:rsidRPr="007469A4" w:rsidRDefault="00A812F8" w:rsidP="0030135C">
            <w:pPr>
              <w:widowControl w:val="0"/>
              <w:spacing w:after="200"/>
              <w:contextualSpacing/>
              <w:rPr>
                <w:rFonts w:ascii="Segoe UI Symbol" w:hAnsi="Segoe UI Symbol" w:cs="Segoe UI"/>
                <w:bCs/>
                <w:iCs/>
              </w:rPr>
            </w:pPr>
            <w:r w:rsidRPr="007469A4">
              <w:rPr>
                <w:rFonts w:ascii="Segoe UI Symbol" w:hAnsi="Segoe UI Symbol" w:cs="Segoe UI"/>
                <w:bCs/>
                <w:iCs/>
              </w:rPr>
              <w:t xml:space="preserve">At </w:t>
            </w:r>
            <w:r w:rsidR="00D70218" w:rsidRPr="007469A4">
              <w:rPr>
                <w:rFonts w:ascii="Segoe UI Symbol" w:hAnsi="Segoe UI Symbol" w:cs="Segoe UI"/>
                <w:bCs/>
                <w:iCs/>
              </w:rPr>
              <w:t>8:</w:t>
            </w:r>
            <w:r w:rsidR="00412D79" w:rsidRPr="007469A4">
              <w:rPr>
                <w:rFonts w:ascii="Segoe UI Symbol" w:hAnsi="Segoe UI Symbol" w:cs="Segoe UI"/>
                <w:bCs/>
                <w:iCs/>
              </w:rPr>
              <w:t>3</w:t>
            </w:r>
            <w:r w:rsidR="007C00BB" w:rsidRPr="007469A4">
              <w:rPr>
                <w:rFonts w:ascii="Segoe UI Symbol" w:hAnsi="Segoe UI Symbol" w:cs="Segoe UI"/>
                <w:bCs/>
                <w:iCs/>
              </w:rPr>
              <w:t>2</w:t>
            </w:r>
            <w:r w:rsidRPr="007469A4">
              <w:rPr>
                <w:rFonts w:ascii="Segoe UI Symbol" w:hAnsi="Segoe UI Symbol" w:cs="Segoe UI"/>
                <w:bCs/>
                <w:iCs/>
              </w:rPr>
              <w:t>, John Barrett, Chair</w:t>
            </w:r>
            <w:r w:rsidR="003A3495" w:rsidRPr="007469A4">
              <w:rPr>
                <w:rFonts w:ascii="Segoe UI Symbol" w:hAnsi="Segoe UI Symbol" w:cs="Segoe UI"/>
                <w:bCs/>
                <w:iCs/>
              </w:rPr>
              <w:t>person</w:t>
            </w:r>
            <w:r w:rsidRPr="007469A4">
              <w:rPr>
                <w:rFonts w:ascii="Segoe UI Symbol" w:hAnsi="Segoe UI Symbol" w:cs="Segoe UI"/>
                <w:bCs/>
                <w:iCs/>
              </w:rPr>
              <w:t xml:space="preserve">, called the administrative session of the </w:t>
            </w:r>
            <w:r w:rsidR="0029761C" w:rsidRPr="007469A4">
              <w:rPr>
                <w:rFonts w:ascii="Segoe UI Symbol" w:hAnsi="Segoe UI Symbol" w:cs="Segoe UI"/>
                <w:bCs/>
                <w:iCs/>
              </w:rPr>
              <w:t>March 5</w:t>
            </w:r>
            <w:r w:rsidR="002F62F9" w:rsidRPr="007469A4">
              <w:rPr>
                <w:rFonts w:ascii="Segoe UI Symbol" w:hAnsi="Segoe UI Symbol" w:cs="Segoe UI"/>
                <w:bCs/>
                <w:iCs/>
              </w:rPr>
              <w:t>, 20</w:t>
            </w:r>
            <w:r w:rsidR="0030135C" w:rsidRPr="007469A4">
              <w:rPr>
                <w:rFonts w:ascii="Segoe UI Symbol" w:hAnsi="Segoe UI Symbol" w:cs="Segoe UI"/>
                <w:bCs/>
                <w:iCs/>
              </w:rPr>
              <w:t>20,</w:t>
            </w:r>
            <w:r w:rsidRPr="007469A4">
              <w:rPr>
                <w:rFonts w:ascii="Segoe UI Symbol" w:hAnsi="Segoe UI Symbol" w:cs="Segoe UI"/>
                <w:bCs/>
                <w:iCs/>
              </w:rPr>
              <w:t xml:space="preserve"> State Human Rights Committee meeting to order. </w:t>
            </w:r>
          </w:p>
        </w:tc>
        <w:tc>
          <w:tcPr>
            <w:tcW w:w="194" w:type="dxa"/>
            <w:tcMar>
              <w:bottom w:w="130" w:type="dxa"/>
            </w:tcMar>
          </w:tcPr>
          <w:p w14:paraId="784E3F72" w14:textId="77777777" w:rsidR="00A812F8" w:rsidRPr="008B0A1E" w:rsidRDefault="00A812F8" w:rsidP="00B44952">
            <w:pPr>
              <w:widowControl w:val="0"/>
              <w:spacing w:after="200"/>
              <w:contextualSpacing/>
              <w:rPr>
                <w:rFonts w:ascii="Segoe UI" w:hAnsi="Segoe UI" w:cs="Segoe UI"/>
                <w:bCs/>
                <w:iCs/>
              </w:rPr>
            </w:pPr>
          </w:p>
        </w:tc>
      </w:tr>
      <w:tr w:rsidR="008B0A1E" w:rsidRPr="008B0A1E" w14:paraId="4D8023FB" w14:textId="77777777" w:rsidTr="00566344">
        <w:trPr>
          <w:trHeight w:val="288"/>
          <w:tblCellSpacing w:w="72" w:type="dxa"/>
        </w:trPr>
        <w:tc>
          <w:tcPr>
            <w:tcW w:w="1859" w:type="dxa"/>
            <w:tcMar>
              <w:bottom w:w="130" w:type="dxa"/>
            </w:tcMar>
          </w:tcPr>
          <w:p w14:paraId="2496146E" w14:textId="77777777" w:rsidR="00083212" w:rsidRPr="007469A4" w:rsidRDefault="00083212" w:rsidP="002F7906">
            <w:pPr>
              <w:widowControl w:val="0"/>
              <w:spacing w:after="200"/>
              <w:contextualSpacing/>
              <w:rPr>
                <w:rFonts w:ascii="Segoe UI Symbol" w:hAnsi="Segoe UI Symbol" w:cs="Segoe UI"/>
                <w:b/>
                <w:bCs/>
                <w:iCs/>
              </w:rPr>
            </w:pPr>
            <w:r w:rsidRPr="007469A4">
              <w:rPr>
                <w:rFonts w:ascii="Segoe UI Symbol" w:hAnsi="Segoe UI Symbol" w:cs="Segoe UI"/>
                <w:b/>
                <w:bCs/>
                <w:iCs/>
              </w:rPr>
              <w:t>Approval of Agenda</w:t>
            </w:r>
          </w:p>
        </w:tc>
        <w:tc>
          <w:tcPr>
            <w:tcW w:w="7639" w:type="dxa"/>
            <w:gridSpan w:val="3"/>
            <w:tcMar>
              <w:bottom w:w="130" w:type="dxa"/>
            </w:tcMar>
          </w:tcPr>
          <w:p w14:paraId="2C9A81D3" w14:textId="77777777" w:rsidR="00083212" w:rsidRPr="007469A4" w:rsidRDefault="00083212" w:rsidP="002F7906">
            <w:pPr>
              <w:widowControl w:val="0"/>
              <w:spacing w:after="200"/>
              <w:contextualSpacing/>
              <w:rPr>
                <w:rFonts w:ascii="Segoe UI Symbol" w:hAnsi="Segoe UI Symbol" w:cs="Segoe UI"/>
                <w:bCs/>
                <w:iCs/>
              </w:rPr>
            </w:pPr>
            <w:r w:rsidRPr="007469A4">
              <w:rPr>
                <w:rFonts w:ascii="Segoe UI Symbol" w:hAnsi="Segoe UI Symbol" w:cs="Segoe UI"/>
                <w:bCs/>
                <w:iCs/>
              </w:rPr>
              <w:t xml:space="preserve">At </w:t>
            </w:r>
            <w:r w:rsidR="00D6260B" w:rsidRPr="007469A4">
              <w:rPr>
                <w:rFonts w:ascii="Segoe UI Symbol" w:hAnsi="Segoe UI Symbol" w:cs="Segoe UI"/>
                <w:bCs/>
                <w:iCs/>
              </w:rPr>
              <w:t>8:</w:t>
            </w:r>
            <w:r w:rsidR="00412D79" w:rsidRPr="007469A4">
              <w:rPr>
                <w:rFonts w:ascii="Segoe UI Symbol" w:hAnsi="Segoe UI Symbol" w:cs="Segoe UI"/>
                <w:bCs/>
                <w:iCs/>
              </w:rPr>
              <w:t>3</w:t>
            </w:r>
            <w:r w:rsidR="002E7B20" w:rsidRPr="007469A4">
              <w:rPr>
                <w:rFonts w:ascii="Segoe UI Symbol" w:hAnsi="Segoe UI Symbol" w:cs="Segoe UI"/>
                <w:bCs/>
                <w:iCs/>
              </w:rPr>
              <w:t>2</w:t>
            </w:r>
            <w:r w:rsidR="00942372" w:rsidRPr="007469A4">
              <w:rPr>
                <w:rFonts w:ascii="Segoe UI Symbol" w:hAnsi="Segoe UI Symbol" w:cs="Segoe UI"/>
                <w:bCs/>
                <w:iCs/>
              </w:rPr>
              <w:t>,</w:t>
            </w:r>
            <w:r w:rsidRPr="007469A4">
              <w:rPr>
                <w:rFonts w:ascii="Segoe UI Symbol" w:hAnsi="Segoe UI Symbol" w:cs="Segoe UI"/>
                <w:bCs/>
                <w:iCs/>
              </w:rPr>
              <w:t xml:space="preserve"> </w:t>
            </w:r>
            <w:r w:rsidR="00942372" w:rsidRPr="007469A4">
              <w:rPr>
                <w:rFonts w:ascii="Segoe UI Symbol" w:hAnsi="Segoe UI Symbol" w:cs="Segoe UI"/>
                <w:bCs/>
                <w:iCs/>
              </w:rPr>
              <w:t xml:space="preserve">the SHRC considered approval of the agenda.  </w:t>
            </w:r>
          </w:p>
          <w:p w14:paraId="3E734887" w14:textId="77777777" w:rsidR="006A16CE" w:rsidRPr="007469A4" w:rsidRDefault="006A16CE" w:rsidP="002F7906">
            <w:pPr>
              <w:widowControl w:val="0"/>
              <w:spacing w:after="200"/>
              <w:contextualSpacing/>
              <w:rPr>
                <w:rFonts w:ascii="Segoe UI Symbol" w:hAnsi="Segoe UI Symbol" w:cs="Segoe UI"/>
                <w:bCs/>
                <w:i/>
                <w:iCs/>
              </w:rPr>
            </w:pPr>
          </w:p>
          <w:p w14:paraId="67B24AD1" w14:textId="77777777" w:rsidR="00083212" w:rsidRPr="007469A4" w:rsidRDefault="00083212" w:rsidP="007911ED">
            <w:pPr>
              <w:widowControl w:val="0"/>
              <w:spacing w:after="200"/>
              <w:contextualSpacing/>
              <w:rPr>
                <w:rFonts w:ascii="Segoe UI Symbol" w:hAnsi="Segoe UI Symbol" w:cs="Segoe UI"/>
                <w:bCs/>
                <w:iCs/>
              </w:rPr>
            </w:pPr>
            <w:r w:rsidRPr="007469A4">
              <w:rPr>
                <w:rFonts w:ascii="Segoe UI Symbol" w:hAnsi="Segoe UI Symbol" w:cs="Segoe UI"/>
                <w:bCs/>
                <w:i/>
                <w:iCs/>
              </w:rPr>
              <w:t>Upon a motion by</w:t>
            </w:r>
            <w:r w:rsidR="00BA7033" w:rsidRPr="007469A4">
              <w:rPr>
                <w:rFonts w:ascii="Segoe UI Symbol" w:hAnsi="Segoe UI Symbol" w:cs="Segoe UI"/>
                <w:bCs/>
                <w:i/>
                <w:iCs/>
              </w:rPr>
              <w:t xml:space="preserve"> </w:t>
            </w:r>
            <w:r w:rsidR="007911ED" w:rsidRPr="007469A4">
              <w:rPr>
                <w:rFonts w:ascii="Segoe UI Symbol" w:hAnsi="Segoe UI Symbol" w:cs="Segoe UI"/>
                <w:bCs/>
                <w:i/>
                <w:iCs/>
              </w:rPr>
              <w:t>Monica Lucas and se</w:t>
            </w:r>
            <w:r w:rsidRPr="007469A4">
              <w:rPr>
                <w:rFonts w:ascii="Segoe UI Symbol" w:hAnsi="Segoe UI Symbol" w:cs="Segoe UI"/>
                <w:bCs/>
                <w:i/>
                <w:iCs/>
              </w:rPr>
              <w:t>conded by</w:t>
            </w:r>
            <w:r w:rsidR="00412D79" w:rsidRPr="007469A4">
              <w:rPr>
                <w:rFonts w:ascii="Segoe UI Symbol" w:hAnsi="Segoe UI Symbol" w:cs="Segoe UI"/>
                <w:bCs/>
                <w:i/>
                <w:iCs/>
              </w:rPr>
              <w:t xml:space="preserve"> </w:t>
            </w:r>
            <w:r w:rsidR="007911ED" w:rsidRPr="007469A4">
              <w:rPr>
                <w:rFonts w:ascii="Segoe UI Symbol" w:hAnsi="Segoe UI Symbol" w:cs="Segoe UI"/>
                <w:bCs/>
                <w:i/>
                <w:iCs/>
              </w:rPr>
              <w:t>Pete Daniel</w:t>
            </w:r>
            <w:r w:rsidR="00942372" w:rsidRPr="007469A4">
              <w:rPr>
                <w:rFonts w:ascii="Segoe UI Symbol" w:hAnsi="Segoe UI Symbol" w:cs="Segoe UI"/>
                <w:bCs/>
                <w:i/>
                <w:iCs/>
              </w:rPr>
              <w:t xml:space="preserve"> </w:t>
            </w:r>
            <w:r w:rsidRPr="007469A4">
              <w:rPr>
                <w:rFonts w:ascii="Segoe UI Symbol" w:hAnsi="Segoe UI Symbol" w:cs="Segoe UI"/>
                <w:bCs/>
                <w:i/>
                <w:iCs/>
              </w:rPr>
              <w:t>the</w:t>
            </w:r>
            <w:r w:rsidR="007911ED" w:rsidRPr="007469A4">
              <w:rPr>
                <w:rFonts w:ascii="Segoe UI Symbol" w:hAnsi="Segoe UI Symbol" w:cs="Segoe UI"/>
                <w:bCs/>
                <w:i/>
                <w:iCs/>
              </w:rPr>
              <w:t xml:space="preserve"> </w:t>
            </w:r>
            <w:r w:rsidRPr="007469A4">
              <w:rPr>
                <w:rFonts w:ascii="Segoe UI Symbol" w:hAnsi="Segoe UI Symbol" w:cs="Segoe UI"/>
                <w:bCs/>
                <w:i/>
                <w:iCs/>
              </w:rPr>
              <w:t>agenda was approved unanimously.</w:t>
            </w:r>
          </w:p>
        </w:tc>
        <w:tc>
          <w:tcPr>
            <w:tcW w:w="194" w:type="dxa"/>
            <w:tcMar>
              <w:bottom w:w="130" w:type="dxa"/>
            </w:tcMar>
          </w:tcPr>
          <w:p w14:paraId="3DED23B8" w14:textId="77777777" w:rsidR="00083212" w:rsidRPr="008B0A1E" w:rsidRDefault="00083212" w:rsidP="002F7906">
            <w:pPr>
              <w:widowControl w:val="0"/>
              <w:spacing w:after="200"/>
              <w:contextualSpacing/>
              <w:rPr>
                <w:rFonts w:ascii="Segoe UI" w:hAnsi="Segoe UI" w:cs="Segoe UI"/>
                <w:bCs/>
                <w:iCs/>
              </w:rPr>
            </w:pPr>
          </w:p>
        </w:tc>
      </w:tr>
      <w:tr w:rsidR="008B0A1E" w:rsidRPr="008B0A1E" w14:paraId="4492B4F4" w14:textId="77777777" w:rsidTr="00566344">
        <w:trPr>
          <w:trHeight w:val="288"/>
          <w:tblCellSpacing w:w="72" w:type="dxa"/>
        </w:trPr>
        <w:tc>
          <w:tcPr>
            <w:tcW w:w="1859" w:type="dxa"/>
            <w:tcMar>
              <w:bottom w:w="130" w:type="dxa"/>
            </w:tcMar>
          </w:tcPr>
          <w:p w14:paraId="47F141BB" w14:textId="77777777" w:rsidR="00111CFE" w:rsidRPr="007469A4" w:rsidRDefault="00111CFE" w:rsidP="00A93082">
            <w:pPr>
              <w:widowControl w:val="0"/>
              <w:spacing w:after="200"/>
              <w:contextualSpacing/>
              <w:rPr>
                <w:rFonts w:ascii="Segoe UI Symbol" w:hAnsi="Segoe UI Symbol" w:cs="Segoe UI"/>
                <w:b/>
                <w:bCs/>
                <w:iCs/>
              </w:rPr>
            </w:pPr>
            <w:r w:rsidRPr="007469A4">
              <w:rPr>
                <w:rFonts w:ascii="Segoe UI Symbol" w:hAnsi="Segoe UI Symbol" w:cs="Segoe UI"/>
                <w:b/>
                <w:bCs/>
                <w:iCs/>
              </w:rPr>
              <w:lastRenderedPageBreak/>
              <w:t>Correspondence and Information</w:t>
            </w:r>
          </w:p>
        </w:tc>
        <w:tc>
          <w:tcPr>
            <w:tcW w:w="7639" w:type="dxa"/>
            <w:gridSpan w:val="3"/>
            <w:tcMar>
              <w:bottom w:w="130" w:type="dxa"/>
            </w:tcMar>
          </w:tcPr>
          <w:p w14:paraId="0D736BD8" w14:textId="77777777" w:rsidR="00B80871" w:rsidRPr="007469A4" w:rsidRDefault="00F202F6" w:rsidP="00AF4B7F">
            <w:pPr>
              <w:contextualSpacing/>
              <w:rPr>
                <w:rFonts w:ascii="Segoe UI Symbol" w:hAnsi="Segoe UI Symbol" w:cs="Segoe UI"/>
              </w:rPr>
            </w:pPr>
            <w:r w:rsidRPr="007469A4">
              <w:rPr>
                <w:rFonts w:ascii="Segoe UI Symbol" w:hAnsi="Segoe UI Symbol" w:cs="Segoe UI"/>
              </w:rPr>
              <w:t>At 8:</w:t>
            </w:r>
            <w:r w:rsidR="00572FA0" w:rsidRPr="007469A4">
              <w:rPr>
                <w:rFonts w:ascii="Segoe UI Symbol" w:hAnsi="Segoe UI Symbol" w:cs="Segoe UI"/>
              </w:rPr>
              <w:t>3</w:t>
            </w:r>
            <w:r w:rsidR="00AF4B7F" w:rsidRPr="007469A4">
              <w:rPr>
                <w:rFonts w:ascii="Segoe UI Symbol" w:hAnsi="Segoe UI Symbol" w:cs="Segoe UI"/>
              </w:rPr>
              <w:t xml:space="preserve">3, Deb Lochart, State Human Rights Director, announced that SHRC member Pete Daniel is being considered for membership on the DBHDS State Board.  Mr. Daniel’s term on the SHRC will expire on June 30, 2020. </w:t>
            </w:r>
          </w:p>
          <w:p w14:paraId="1FFCE6D5" w14:textId="77777777" w:rsidR="00B80871" w:rsidRPr="007469A4" w:rsidRDefault="00B80871" w:rsidP="00F202F6">
            <w:pPr>
              <w:contextualSpacing/>
              <w:rPr>
                <w:rFonts w:ascii="Segoe UI Symbol" w:hAnsi="Segoe UI Symbol" w:cs="Segoe UI"/>
              </w:rPr>
            </w:pPr>
          </w:p>
          <w:p w14:paraId="4430370C" w14:textId="77777777" w:rsidR="00412D79" w:rsidRPr="007469A4" w:rsidRDefault="00AF4B7F" w:rsidP="006E5925">
            <w:pPr>
              <w:contextualSpacing/>
              <w:rPr>
                <w:rFonts w:ascii="Segoe UI Symbol" w:hAnsi="Segoe UI Symbol" w:cs="Segoe UI"/>
                <w:strike/>
              </w:rPr>
            </w:pPr>
            <w:r w:rsidRPr="007469A4">
              <w:rPr>
                <w:rFonts w:ascii="Segoe UI Symbol" w:hAnsi="Segoe UI Symbol" w:cs="Calibri"/>
                <w:shd w:val="clear" w:color="auto" w:fill="FFFFFF"/>
              </w:rPr>
              <w:t xml:space="preserve">John Barrett reminded the committee that the next meeting will be held at Catawba Hospital in Region 3.  He received an invitation </w:t>
            </w:r>
            <w:r w:rsidR="006D5B50" w:rsidRPr="007469A4">
              <w:rPr>
                <w:rFonts w:ascii="Segoe UI Symbol" w:hAnsi="Segoe UI Symbol" w:cs="Calibri"/>
                <w:shd w:val="clear" w:color="auto" w:fill="FFFFFF"/>
              </w:rPr>
              <w:t>for the SHRC to visit G</w:t>
            </w:r>
            <w:r w:rsidRPr="007469A4">
              <w:rPr>
                <w:rFonts w:ascii="Segoe UI Symbol" w:hAnsi="Segoe UI Symbol" w:cs="Calibri"/>
                <w:shd w:val="clear" w:color="auto" w:fill="FFFFFF"/>
              </w:rPr>
              <w:t>ood Neighbor</w:t>
            </w:r>
            <w:r w:rsidR="006D5B50" w:rsidRPr="007469A4">
              <w:rPr>
                <w:rFonts w:ascii="Segoe UI Symbol" w:hAnsi="Segoe UI Symbol" w:cs="Calibri"/>
                <w:shd w:val="clear" w:color="auto" w:fill="FFFFFF"/>
              </w:rPr>
              <w:t xml:space="preserve"> Homes in the area.  Though pleased to have received the invitation, Mr. Barrett suggested suspending visits and tours until after the coronavirus alert has passed.  </w:t>
            </w:r>
            <w:r w:rsidR="00572FA0" w:rsidRPr="007469A4">
              <w:rPr>
                <w:rFonts w:ascii="Segoe UI Symbol" w:hAnsi="Segoe UI Symbol" w:cs="Calibri"/>
                <w:shd w:val="clear" w:color="auto" w:fill="FFFFFF"/>
              </w:rPr>
              <w:t xml:space="preserve"> </w:t>
            </w:r>
          </w:p>
        </w:tc>
        <w:tc>
          <w:tcPr>
            <w:tcW w:w="194" w:type="dxa"/>
            <w:tcMar>
              <w:bottom w:w="130" w:type="dxa"/>
            </w:tcMar>
          </w:tcPr>
          <w:p w14:paraId="08BC8DA5" w14:textId="77777777" w:rsidR="00111CFE" w:rsidRPr="008B0A1E" w:rsidRDefault="00111CFE" w:rsidP="00A93082">
            <w:pPr>
              <w:widowControl w:val="0"/>
              <w:spacing w:after="200"/>
              <w:contextualSpacing/>
              <w:rPr>
                <w:rFonts w:ascii="Segoe UI" w:hAnsi="Segoe UI" w:cs="Segoe UI"/>
                <w:bCs/>
                <w:iCs/>
              </w:rPr>
            </w:pPr>
          </w:p>
        </w:tc>
      </w:tr>
      <w:tr w:rsidR="008B0A1E" w:rsidRPr="008B0A1E" w14:paraId="2DC66EA4" w14:textId="77777777" w:rsidTr="00566344">
        <w:trPr>
          <w:trHeight w:val="288"/>
          <w:tblCellSpacing w:w="72" w:type="dxa"/>
        </w:trPr>
        <w:tc>
          <w:tcPr>
            <w:tcW w:w="1859" w:type="dxa"/>
            <w:tcMar>
              <w:bottom w:w="130" w:type="dxa"/>
            </w:tcMar>
          </w:tcPr>
          <w:p w14:paraId="4B34CF74" w14:textId="77777777" w:rsidR="006C66B8" w:rsidRPr="007469A4" w:rsidRDefault="002A496F" w:rsidP="006C66B8">
            <w:pPr>
              <w:widowControl w:val="0"/>
              <w:contextualSpacing/>
              <w:rPr>
                <w:rFonts w:ascii="Segoe UI Symbol" w:hAnsi="Segoe UI Symbol" w:cs="Segoe UI"/>
                <w:bCs/>
                <w:i/>
                <w:iCs/>
              </w:rPr>
            </w:pPr>
            <w:r w:rsidRPr="007469A4">
              <w:rPr>
                <w:rFonts w:ascii="Segoe UI Symbol" w:hAnsi="Segoe UI Symbol" w:cs="Segoe UI"/>
                <w:bCs/>
                <w:i/>
                <w:iCs/>
              </w:rPr>
              <w:t>BREAK</w:t>
            </w:r>
          </w:p>
        </w:tc>
        <w:tc>
          <w:tcPr>
            <w:tcW w:w="7639" w:type="dxa"/>
            <w:gridSpan w:val="3"/>
            <w:tcMar>
              <w:bottom w:w="130" w:type="dxa"/>
            </w:tcMar>
          </w:tcPr>
          <w:p w14:paraId="440774AD" w14:textId="77777777" w:rsidR="006C66B8" w:rsidRPr="007469A4" w:rsidRDefault="00403601" w:rsidP="00121093">
            <w:pPr>
              <w:contextualSpacing/>
              <w:rPr>
                <w:rFonts w:ascii="Segoe UI Symbol" w:hAnsi="Segoe UI Symbol" w:cs="Segoe UI"/>
              </w:rPr>
            </w:pPr>
            <w:r w:rsidRPr="007469A4">
              <w:rPr>
                <w:rFonts w:ascii="Segoe UI Symbol" w:hAnsi="Segoe UI Symbol" w:cs="Segoe UI"/>
              </w:rPr>
              <w:t xml:space="preserve">At </w:t>
            </w:r>
            <w:r w:rsidR="00121093" w:rsidRPr="007469A4">
              <w:rPr>
                <w:rFonts w:ascii="Segoe UI Symbol" w:hAnsi="Segoe UI Symbol" w:cs="Segoe UI"/>
              </w:rPr>
              <w:t xml:space="preserve">8:38, </w:t>
            </w:r>
            <w:r w:rsidR="002A496F" w:rsidRPr="007469A4">
              <w:rPr>
                <w:rFonts w:ascii="Segoe UI Symbol" w:hAnsi="Segoe UI Symbol" w:cs="Segoe UI"/>
              </w:rPr>
              <w:t xml:space="preserve">Chairman Barrett called for a break. </w:t>
            </w:r>
          </w:p>
        </w:tc>
        <w:tc>
          <w:tcPr>
            <w:tcW w:w="194" w:type="dxa"/>
            <w:tcMar>
              <w:bottom w:w="130" w:type="dxa"/>
            </w:tcMar>
          </w:tcPr>
          <w:p w14:paraId="6D13DB06" w14:textId="77777777" w:rsidR="006C66B8" w:rsidRPr="008B0A1E" w:rsidRDefault="006C66B8" w:rsidP="002F7906">
            <w:pPr>
              <w:widowControl w:val="0"/>
              <w:contextualSpacing/>
              <w:rPr>
                <w:rFonts w:ascii="Segoe UI" w:hAnsi="Segoe UI" w:cs="Segoe UI"/>
                <w:bCs/>
                <w:iCs/>
              </w:rPr>
            </w:pPr>
          </w:p>
        </w:tc>
      </w:tr>
      <w:tr w:rsidR="008B0A1E" w:rsidRPr="008B0A1E" w14:paraId="3993EA85" w14:textId="77777777" w:rsidTr="00566344">
        <w:trPr>
          <w:tblCellSpacing w:w="72" w:type="dxa"/>
        </w:trPr>
        <w:tc>
          <w:tcPr>
            <w:tcW w:w="1859" w:type="dxa"/>
            <w:tcMar>
              <w:bottom w:w="130" w:type="dxa"/>
            </w:tcMar>
          </w:tcPr>
          <w:p w14:paraId="308F4DFD" w14:textId="77777777" w:rsidR="005327B7" w:rsidRPr="007469A4" w:rsidRDefault="005327B7" w:rsidP="00B607E5">
            <w:pPr>
              <w:widowControl w:val="0"/>
              <w:spacing w:after="200"/>
              <w:contextualSpacing/>
              <w:rPr>
                <w:rFonts w:ascii="Segoe UI Symbol" w:hAnsi="Segoe UI Symbol" w:cs="Segoe UI"/>
                <w:bCs/>
                <w:iCs/>
              </w:rPr>
            </w:pPr>
          </w:p>
        </w:tc>
        <w:tc>
          <w:tcPr>
            <w:tcW w:w="6165" w:type="dxa"/>
            <w:gridSpan w:val="2"/>
            <w:tcMar>
              <w:bottom w:w="130" w:type="dxa"/>
            </w:tcMar>
          </w:tcPr>
          <w:p w14:paraId="04AFB689" w14:textId="77777777" w:rsidR="005327B7" w:rsidRPr="007469A4" w:rsidRDefault="005327B7" w:rsidP="005327B7">
            <w:pPr>
              <w:spacing w:after="200"/>
              <w:ind w:right="-86"/>
              <w:contextualSpacing/>
              <w:jc w:val="center"/>
              <w:rPr>
                <w:rFonts w:ascii="Segoe UI Symbol" w:hAnsi="Segoe UI Symbol" w:cs="Segoe UI"/>
              </w:rPr>
            </w:pPr>
            <w:r w:rsidRPr="007469A4">
              <w:rPr>
                <w:rFonts w:ascii="Segoe UI Symbol" w:hAnsi="Segoe UI Symbol" w:cs="Segoe UI"/>
                <w:b/>
                <w:u w:val="single"/>
              </w:rPr>
              <w:t>Regular Session</w:t>
            </w:r>
          </w:p>
          <w:p w14:paraId="63FA4E27" w14:textId="77777777" w:rsidR="005327B7" w:rsidRPr="007469A4" w:rsidRDefault="00BC3287" w:rsidP="00BC3287">
            <w:pPr>
              <w:spacing w:after="200"/>
              <w:contextualSpacing/>
              <w:jc w:val="center"/>
              <w:rPr>
                <w:rFonts w:ascii="Segoe UI Symbol" w:hAnsi="Segoe UI Symbol" w:cs="Segoe UI"/>
                <w:b/>
                <w:bCs/>
              </w:rPr>
            </w:pPr>
            <w:r w:rsidRPr="007469A4">
              <w:rPr>
                <w:rFonts w:ascii="Segoe UI Symbol" w:hAnsi="Segoe UI Symbol" w:cs="Segoe UI"/>
                <w:b/>
              </w:rPr>
              <w:t>8:45</w:t>
            </w:r>
            <w:r w:rsidR="005327B7" w:rsidRPr="007469A4">
              <w:rPr>
                <w:rFonts w:ascii="Segoe UI Symbol" w:hAnsi="Segoe UI Symbol" w:cs="Segoe UI"/>
                <w:b/>
              </w:rPr>
              <w:t xml:space="preserve"> a.m.</w:t>
            </w:r>
          </w:p>
        </w:tc>
        <w:tc>
          <w:tcPr>
            <w:tcW w:w="1668" w:type="dxa"/>
            <w:gridSpan w:val="2"/>
            <w:tcMar>
              <w:bottom w:w="130" w:type="dxa"/>
            </w:tcMar>
          </w:tcPr>
          <w:p w14:paraId="14952AB4" w14:textId="77777777" w:rsidR="005327B7" w:rsidRPr="007469A4" w:rsidRDefault="005327B7" w:rsidP="00B607E5">
            <w:pPr>
              <w:widowControl w:val="0"/>
              <w:spacing w:after="200"/>
              <w:ind w:right="-277"/>
              <w:contextualSpacing/>
              <w:rPr>
                <w:rFonts w:ascii="Segoe UI Symbol" w:hAnsi="Segoe UI Symbol" w:cs="Segoe UI"/>
                <w:bCs/>
                <w:iCs/>
              </w:rPr>
            </w:pPr>
          </w:p>
        </w:tc>
      </w:tr>
      <w:tr w:rsidR="008B0A1E" w:rsidRPr="008B0A1E" w14:paraId="4187B869" w14:textId="77777777" w:rsidTr="00566344">
        <w:trPr>
          <w:trHeight w:val="531"/>
          <w:tblCellSpacing w:w="72" w:type="dxa"/>
        </w:trPr>
        <w:tc>
          <w:tcPr>
            <w:tcW w:w="1859" w:type="dxa"/>
            <w:tcMar>
              <w:bottom w:w="130" w:type="dxa"/>
            </w:tcMar>
          </w:tcPr>
          <w:p w14:paraId="7A98D3D1" w14:textId="77777777" w:rsidR="00E37CAE" w:rsidRPr="007469A4" w:rsidRDefault="00E37CAE" w:rsidP="00A93082">
            <w:pPr>
              <w:widowControl w:val="0"/>
              <w:spacing w:after="200"/>
              <w:contextualSpacing/>
              <w:rPr>
                <w:rFonts w:ascii="Segoe UI Symbol" w:hAnsi="Segoe UI Symbol" w:cs="Segoe UI"/>
                <w:b/>
                <w:bCs/>
                <w:iCs/>
              </w:rPr>
            </w:pPr>
            <w:r w:rsidRPr="007469A4">
              <w:rPr>
                <w:rFonts w:ascii="Segoe UI Symbol" w:hAnsi="Segoe UI Symbol" w:cs="Segoe UI"/>
                <w:b/>
                <w:bCs/>
                <w:iCs/>
              </w:rPr>
              <w:t>Members Present</w:t>
            </w:r>
          </w:p>
        </w:tc>
        <w:tc>
          <w:tcPr>
            <w:tcW w:w="7639" w:type="dxa"/>
            <w:gridSpan w:val="3"/>
            <w:tcMar>
              <w:bottom w:w="130" w:type="dxa"/>
            </w:tcMar>
          </w:tcPr>
          <w:p w14:paraId="54030185" w14:textId="77777777" w:rsidR="00E37CAE" w:rsidRPr="007469A4" w:rsidRDefault="00E37CAE" w:rsidP="00BC3287">
            <w:pPr>
              <w:widowControl w:val="0"/>
              <w:spacing w:after="200"/>
              <w:contextualSpacing/>
              <w:rPr>
                <w:rFonts w:ascii="Segoe UI Symbol" w:hAnsi="Segoe UI Symbol" w:cs="Segoe UI"/>
                <w:bCs/>
                <w:iCs/>
              </w:rPr>
            </w:pPr>
            <w:r w:rsidRPr="007469A4">
              <w:rPr>
                <w:rFonts w:ascii="Segoe UI Symbol" w:hAnsi="Segoe UI Symbol" w:cs="Segoe UI"/>
                <w:bCs/>
                <w:iCs/>
              </w:rPr>
              <w:t xml:space="preserve">John Barrett, </w:t>
            </w:r>
            <w:r w:rsidRPr="007469A4">
              <w:rPr>
                <w:rFonts w:ascii="Segoe UI Symbol" w:hAnsi="Segoe UI Symbol" w:cs="Segoe UI"/>
                <w:b/>
                <w:bCs/>
                <w:iCs/>
              </w:rPr>
              <w:t xml:space="preserve">Chairperson; </w:t>
            </w:r>
            <w:r w:rsidRPr="007469A4">
              <w:rPr>
                <w:rFonts w:ascii="Segoe UI Symbol" w:hAnsi="Segoe UI Symbol" w:cs="Segoe UI"/>
                <w:bCs/>
                <w:iCs/>
              </w:rPr>
              <w:t xml:space="preserve">Will Childers, </w:t>
            </w:r>
            <w:r w:rsidRPr="007469A4">
              <w:rPr>
                <w:rFonts w:ascii="Segoe UI Symbol" w:hAnsi="Segoe UI Symbol" w:cs="Segoe UI"/>
                <w:b/>
                <w:bCs/>
                <w:iCs/>
              </w:rPr>
              <w:t xml:space="preserve">Vice-Chairperson; </w:t>
            </w:r>
            <w:r w:rsidRPr="007469A4">
              <w:rPr>
                <w:rFonts w:ascii="Segoe UI Symbol" w:hAnsi="Segoe UI Symbol" w:cs="Segoe UI"/>
                <w:bCs/>
                <w:iCs/>
              </w:rPr>
              <w:t xml:space="preserve">David Boehm; Pete Daniel; Julie Dwyer-Allen; Monica Lucas; </w:t>
            </w:r>
            <w:r w:rsidR="00BC3287" w:rsidRPr="007469A4">
              <w:rPr>
                <w:rFonts w:ascii="Segoe UI Symbol" w:hAnsi="Segoe UI Symbol" w:cs="Segoe UI"/>
                <w:bCs/>
                <w:iCs/>
              </w:rPr>
              <w:t>Timothy Russell; Cora Swett</w:t>
            </w:r>
          </w:p>
        </w:tc>
        <w:tc>
          <w:tcPr>
            <w:tcW w:w="194" w:type="dxa"/>
            <w:tcMar>
              <w:bottom w:w="130" w:type="dxa"/>
            </w:tcMar>
          </w:tcPr>
          <w:p w14:paraId="125E2A41" w14:textId="77777777" w:rsidR="00E37CAE" w:rsidRPr="008B0A1E" w:rsidRDefault="00E37CAE" w:rsidP="00B54719">
            <w:pPr>
              <w:widowControl w:val="0"/>
              <w:spacing w:after="200"/>
              <w:contextualSpacing/>
              <w:rPr>
                <w:rFonts w:ascii="Segoe UI" w:hAnsi="Segoe UI" w:cs="Segoe UI"/>
                <w:bCs/>
                <w:iCs/>
              </w:rPr>
            </w:pPr>
          </w:p>
        </w:tc>
      </w:tr>
      <w:tr w:rsidR="008B0A1E" w:rsidRPr="008B0A1E" w14:paraId="262780AD" w14:textId="77777777" w:rsidTr="00566344">
        <w:trPr>
          <w:trHeight w:val="306"/>
          <w:tblCellSpacing w:w="72" w:type="dxa"/>
        </w:trPr>
        <w:tc>
          <w:tcPr>
            <w:tcW w:w="1859" w:type="dxa"/>
            <w:tcMar>
              <w:bottom w:w="130" w:type="dxa"/>
            </w:tcMar>
          </w:tcPr>
          <w:p w14:paraId="0EBA61D9" w14:textId="77777777" w:rsidR="00E37CAE" w:rsidRPr="007469A4" w:rsidRDefault="00E37CAE" w:rsidP="00A93082">
            <w:pPr>
              <w:widowControl w:val="0"/>
              <w:contextualSpacing/>
              <w:rPr>
                <w:rFonts w:ascii="Segoe UI Symbol" w:hAnsi="Segoe UI Symbol" w:cs="Segoe UI"/>
                <w:b/>
                <w:bCs/>
                <w:iCs/>
              </w:rPr>
            </w:pPr>
            <w:r w:rsidRPr="007469A4">
              <w:rPr>
                <w:rFonts w:ascii="Segoe UI Symbol" w:hAnsi="Segoe UI Symbol" w:cs="Segoe UI"/>
                <w:b/>
                <w:bCs/>
                <w:iCs/>
              </w:rPr>
              <w:t>Member Excused</w:t>
            </w:r>
          </w:p>
        </w:tc>
        <w:tc>
          <w:tcPr>
            <w:tcW w:w="7639" w:type="dxa"/>
            <w:gridSpan w:val="3"/>
            <w:tcMar>
              <w:bottom w:w="130" w:type="dxa"/>
            </w:tcMar>
          </w:tcPr>
          <w:p w14:paraId="1F48832C" w14:textId="77777777" w:rsidR="00E37CAE" w:rsidRPr="007469A4" w:rsidRDefault="00BC3287" w:rsidP="00A93082">
            <w:pPr>
              <w:widowControl w:val="0"/>
              <w:contextualSpacing/>
              <w:rPr>
                <w:rFonts w:ascii="Segoe UI Symbol" w:hAnsi="Segoe UI Symbol" w:cs="Segoe UI"/>
                <w:bCs/>
                <w:iCs/>
              </w:rPr>
            </w:pPr>
            <w:r w:rsidRPr="007469A4">
              <w:rPr>
                <w:rFonts w:ascii="Segoe UI Symbol" w:hAnsi="Segoe UI Symbol" w:cs="Segoe UI"/>
                <w:bCs/>
                <w:iCs/>
              </w:rPr>
              <w:t>Sandy Robbins</w:t>
            </w:r>
          </w:p>
        </w:tc>
        <w:tc>
          <w:tcPr>
            <w:tcW w:w="194" w:type="dxa"/>
            <w:tcMar>
              <w:bottom w:w="130" w:type="dxa"/>
            </w:tcMar>
          </w:tcPr>
          <w:p w14:paraId="3BDCF172" w14:textId="77777777" w:rsidR="00E37CAE" w:rsidRPr="008B0A1E" w:rsidRDefault="00E37CAE" w:rsidP="00B54719">
            <w:pPr>
              <w:widowControl w:val="0"/>
              <w:spacing w:after="200"/>
              <w:contextualSpacing/>
              <w:rPr>
                <w:rFonts w:ascii="Segoe UI" w:hAnsi="Segoe UI" w:cs="Segoe UI"/>
                <w:bCs/>
                <w:iCs/>
              </w:rPr>
            </w:pPr>
          </w:p>
        </w:tc>
      </w:tr>
      <w:tr w:rsidR="008B0A1E" w:rsidRPr="008B0A1E" w14:paraId="08AC08AC" w14:textId="77777777" w:rsidTr="00566344">
        <w:trPr>
          <w:trHeight w:val="17"/>
          <w:tblCellSpacing w:w="72" w:type="dxa"/>
        </w:trPr>
        <w:tc>
          <w:tcPr>
            <w:tcW w:w="1859" w:type="dxa"/>
            <w:tcMar>
              <w:bottom w:w="130" w:type="dxa"/>
            </w:tcMar>
          </w:tcPr>
          <w:p w14:paraId="548033A7" w14:textId="77777777" w:rsidR="00E37CAE" w:rsidRPr="007469A4" w:rsidRDefault="00E37CAE" w:rsidP="00A93082">
            <w:pPr>
              <w:widowControl w:val="0"/>
              <w:spacing w:after="200"/>
              <w:contextualSpacing/>
              <w:rPr>
                <w:rFonts w:ascii="Segoe UI Symbol" w:hAnsi="Segoe UI Symbol" w:cs="Segoe UI"/>
                <w:b/>
                <w:bCs/>
                <w:iCs/>
              </w:rPr>
            </w:pPr>
            <w:r w:rsidRPr="007469A4">
              <w:rPr>
                <w:rFonts w:ascii="Segoe UI Symbol" w:hAnsi="Segoe UI Symbol" w:cs="Segoe UI"/>
                <w:b/>
                <w:bCs/>
                <w:iCs/>
              </w:rPr>
              <w:t>Staff Present</w:t>
            </w:r>
          </w:p>
        </w:tc>
        <w:tc>
          <w:tcPr>
            <w:tcW w:w="7639" w:type="dxa"/>
            <w:gridSpan w:val="3"/>
            <w:tcMar>
              <w:bottom w:w="130" w:type="dxa"/>
            </w:tcMar>
          </w:tcPr>
          <w:p w14:paraId="554A8075" w14:textId="77777777" w:rsidR="0067505F" w:rsidRPr="007469A4" w:rsidRDefault="0067505F" w:rsidP="0067505F">
            <w:pPr>
              <w:spacing w:after="200"/>
              <w:contextualSpacing/>
              <w:rPr>
                <w:rFonts w:ascii="Segoe UI Symbol" w:hAnsi="Segoe UI Symbol" w:cs="Segoe UI"/>
              </w:rPr>
            </w:pPr>
            <w:r w:rsidRPr="007469A4">
              <w:rPr>
                <w:rFonts w:ascii="Segoe UI Symbol" w:hAnsi="Segoe UI Symbol" w:cs="Segoe UI"/>
              </w:rPr>
              <w:t>Deb Lochart, State Human Rights Director</w:t>
            </w:r>
          </w:p>
          <w:p w14:paraId="262EECD6" w14:textId="77777777" w:rsidR="0067505F" w:rsidRPr="007469A4" w:rsidRDefault="0067505F" w:rsidP="0067505F">
            <w:pPr>
              <w:spacing w:after="200"/>
              <w:contextualSpacing/>
              <w:rPr>
                <w:rFonts w:ascii="Segoe UI Symbol" w:hAnsi="Segoe UI Symbol" w:cs="Segoe UI"/>
                <w:strike/>
              </w:rPr>
            </w:pPr>
            <w:r w:rsidRPr="007469A4">
              <w:rPr>
                <w:rFonts w:ascii="Segoe UI Symbol" w:hAnsi="Segoe UI Symbol" w:cs="Segoe UI"/>
              </w:rPr>
              <w:t>Taneika Goldman, Deputy State Human Rights Director</w:t>
            </w:r>
          </w:p>
          <w:p w14:paraId="71408988" w14:textId="77777777" w:rsidR="0067505F" w:rsidRPr="007469A4" w:rsidRDefault="0067505F" w:rsidP="0067505F">
            <w:pPr>
              <w:ind w:left="720" w:hanging="720"/>
              <w:contextualSpacing/>
              <w:rPr>
                <w:rFonts w:ascii="Segoe UI Symbol" w:hAnsi="Segoe UI Symbol" w:cs="Segoe UI"/>
                <w:bCs/>
              </w:rPr>
            </w:pPr>
            <w:r w:rsidRPr="007469A4">
              <w:rPr>
                <w:rFonts w:ascii="Segoe UI Symbol" w:hAnsi="Segoe UI Symbol" w:cs="Segoe UI"/>
                <w:bCs/>
              </w:rPr>
              <w:t>Karen A. Taylor, Senior Assistant Attorney General</w:t>
            </w:r>
          </w:p>
          <w:p w14:paraId="53E924A9" w14:textId="77777777" w:rsidR="0067505F" w:rsidRPr="007469A4" w:rsidRDefault="0067505F" w:rsidP="0067505F">
            <w:pPr>
              <w:ind w:left="720" w:hanging="720"/>
              <w:contextualSpacing/>
              <w:rPr>
                <w:rFonts w:ascii="Segoe UI Symbol" w:eastAsia="Times New Roman" w:hAnsi="Segoe UI Symbol" w:cs="Segoe UI"/>
              </w:rPr>
            </w:pPr>
            <w:r w:rsidRPr="007469A4">
              <w:rPr>
                <w:rFonts w:ascii="Segoe UI Symbol" w:eastAsia="Times New Roman" w:hAnsi="Segoe UI Symbol" w:cs="Segoe UI"/>
              </w:rPr>
              <w:t>Ann Pascoe, Regional Human Rights Manager</w:t>
            </w:r>
          </w:p>
          <w:p w14:paraId="323043C8" w14:textId="77777777" w:rsidR="00C7126A" w:rsidRPr="007469A4" w:rsidRDefault="00C7126A" w:rsidP="0067505F">
            <w:pPr>
              <w:ind w:left="720" w:hanging="720"/>
              <w:contextualSpacing/>
              <w:rPr>
                <w:rFonts w:ascii="Segoe UI Symbol" w:eastAsia="Times New Roman" w:hAnsi="Segoe UI Symbol" w:cs="Segoe UI"/>
              </w:rPr>
            </w:pPr>
            <w:r w:rsidRPr="007469A4">
              <w:rPr>
                <w:rFonts w:ascii="Segoe UI Symbol" w:eastAsia="Times New Roman" w:hAnsi="Segoe UI Symbol" w:cs="Segoe UI"/>
              </w:rPr>
              <w:t>Tina Whitfield Johnson, Regional Manager, Office of Licensing</w:t>
            </w:r>
          </w:p>
          <w:p w14:paraId="00A52813" w14:textId="77777777" w:rsidR="001C7C97" w:rsidRPr="007469A4" w:rsidRDefault="0067505F" w:rsidP="0067505F">
            <w:pPr>
              <w:ind w:left="720" w:hanging="720"/>
              <w:contextualSpacing/>
              <w:rPr>
                <w:rFonts w:ascii="Segoe UI Symbol" w:hAnsi="Segoe UI Symbol" w:cs="Arial"/>
              </w:rPr>
            </w:pPr>
            <w:r w:rsidRPr="007469A4">
              <w:rPr>
                <w:rFonts w:ascii="Segoe UI Symbol" w:hAnsi="Segoe UI Symbol" w:cs="Segoe UI"/>
                <w:bCs/>
                <w:iCs/>
              </w:rPr>
              <w:t>Kli Kinzie, Executive Secretary</w:t>
            </w:r>
          </w:p>
        </w:tc>
        <w:tc>
          <w:tcPr>
            <w:tcW w:w="194" w:type="dxa"/>
            <w:tcMar>
              <w:bottom w:w="130" w:type="dxa"/>
            </w:tcMar>
          </w:tcPr>
          <w:p w14:paraId="5AFF2144" w14:textId="77777777" w:rsidR="00E37CAE" w:rsidRPr="008B0A1E" w:rsidRDefault="00E37CAE" w:rsidP="00B54719">
            <w:pPr>
              <w:widowControl w:val="0"/>
              <w:contextualSpacing/>
              <w:rPr>
                <w:rFonts w:ascii="Segoe UI" w:hAnsi="Segoe UI" w:cs="Segoe UI"/>
                <w:bCs/>
                <w:iCs/>
              </w:rPr>
            </w:pPr>
          </w:p>
        </w:tc>
      </w:tr>
      <w:tr w:rsidR="008B0A1E" w:rsidRPr="008B0A1E" w14:paraId="59C1A7BD" w14:textId="77777777" w:rsidTr="00566344">
        <w:trPr>
          <w:trHeight w:val="17"/>
          <w:tblCellSpacing w:w="72" w:type="dxa"/>
        </w:trPr>
        <w:tc>
          <w:tcPr>
            <w:tcW w:w="1859" w:type="dxa"/>
            <w:tcMar>
              <w:bottom w:w="130" w:type="dxa"/>
            </w:tcMar>
          </w:tcPr>
          <w:p w14:paraId="4AD55AB1" w14:textId="77777777" w:rsidR="00E37CAE" w:rsidRPr="007469A4" w:rsidRDefault="00E37CAE" w:rsidP="00A93082">
            <w:pPr>
              <w:widowControl w:val="0"/>
              <w:contextualSpacing/>
              <w:rPr>
                <w:rFonts w:ascii="Segoe UI Symbol" w:hAnsi="Segoe UI Symbol" w:cs="Segoe UI"/>
                <w:b/>
                <w:bCs/>
                <w:iCs/>
              </w:rPr>
            </w:pPr>
            <w:r w:rsidRPr="007469A4">
              <w:rPr>
                <w:rFonts w:ascii="Segoe UI Symbol" w:hAnsi="Segoe UI Symbol" w:cs="Segoe UI"/>
                <w:b/>
                <w:bCs/>
                <w:iCs/>
              </w:rPr>
              <w:t>Others Present</w:t>
            </w:r>
          </w:p>
        </w:tc>
        <w:tc>
          <w:tcPr>
            <w:tcW w:w="7639" w:type="dxa"/>
            <w:gridSpan w:val="3"/>
            <w:tcMar>
              <w:bottom w:w="130" w:type="dxa"/>
            </w:tcMar>
          </w:tcPr>
          <w:p w14:paraId="76051895" w14:textId="77777777" w:rsidR="00F815E1" w:rsidRPr="007469A4" w:rsidRDefault="0067505F" w:rsidP="007D274E">
            <w:pPr>
              <w:widowControl w:val="0"/>
              <w:contextualSpacing/>
              <w:rPr>
                <w:rFonts w:ascii="Segoe UI Symbol" w:hAnsi="Segoe UI Symbol" w:cs="Segoe UI"/>
                <w:bCs/>
                <w:iCs/>
              </w:rPr>
            </w:pPr>
            <w:r w:rsidRPr="007469A4">
              <w:rPr>
                <w:rFonts w:ascii="Segoe UI Symbol" w:hAnsi="Segoe UI Symbol" w:cs="Segoe UI"/>
                <w:bCs/>
                <w:iCs/>
              </w:rPr>
              <w:t xml:space="preserve">George F. Daniel, Charlotte Court House </w:t>
            </w:r>
          </w:p>
          <w:p w14:paraId="3C8CF5A1" w14:textId="77777777" w:rsidR="002D1C00" w:rsidRPr="007469A4" w:rsidRDefault="002D1C00" w:rsidP="007D274E">
            <w:pPr>
              <w:widowControl w:val="0"/>
              <w:contextualSpacing/>
              <w:rPr>
                <w:rFonts w:ascii="Segoe UI Symbol" w:hAnsi="Segoe UI Symbol" w:cs="Segoe UI"/>
                <w:bCs/>
                <w:iCs/>
              </w:rPr>
            </w:pPr>
            <w:r w:rsidRPr="007469A4">
              <w:rPr>
                <w:rFonts w:ascii="Segoe UI Symbol" w:hAnsi="Segoe UI Symbol" w:cs="Segoe UI"/>
                <w:bCs/>
                <w:iCs/>
              </w:rPr>
              <w:t>Rhonda Thissen, disAbility Law Center of Virginia</w:t>
            </w:r>
          </w:p>
        </w:tc>
        <w:tc>
          <w:tcPr>
            <w:tcW w:w="194" w:type="dxa"/>
            <w:tcMar>
              <w:bottom w:w="130" w:type="dxa"/>
            </w:tcMar>
          </w:tcPr>
          <w:p w14:paraId="06B7F1BE" w14:textId="77777777" w:rsidR="00E37CAE" w:rsidRPr="008B0A1E" w:rsidRDefault="00E37CAE" w:rsidP="00B54719">
            <w:pPr>
              <w:widowControl w:val="0"/>
              <w:contextualSpacing/>
              <w:rPr>
                <w:rFonts w:ascii="Segoe UI" w:hAnsi="Segoe UI" w:cs="Segoe UI"/>
                <w:bCs/>
                <w:iCs/>
              </w:rPr>
            </w:pPr>
          </w:p>
        </w:tc>
      </w:tr>
      <w:tr w:rsidR="007D274E" w:rsidRPr="008B0A1E" w14:paraId="2637DDBF" w14:textId="77777777" w:rsidTr="00566344">
        <w:trPr>
          <w:trHeight w:val="17"/>
          <w:tblCellSpacing w:w="72" w:type="dxa"/>
        </w:trPr>
        <w:tc>
          <w:tcPr>
            <w:tcW w:w="1859" w:type="dxa"/>
            <w:tcMar>
              <w:bottom w:w="130" w:type="dxa"/>
            </w:tcMar>
          </w:tcPr>
          <w:p w14:paraId="754CF3D2" w14:textId="77777777" w:rsidR="007D274E" w:rsidRPr="007469A4" w:rsidRDefault="007D274E" w:rsidP="00A93082">
            <w:pPr>
              <w:widowControl w:val="0"/>
              <w:contextualSpacing/>
              <w:rPr>
                <w:rFonts w:ascii="Segoe UI Symbol" w:hAnsi="Segoe UI Symbol" w:cs="Segoe UI"/>
                <w:b/>
                <w:bCs/>
                <w:iCs/>
              </w:rPr>
            </w:pPr>
            <w:r w:rsidRPr="007469A4">
              <w:rPr>
                <w:rFonts w:ascii="Segoe UI Symbol" w:hAnsi="Segoe UI Symbol" w:cs="Segoe UI"/>
                <w:b/>
                <w:bCs/>
                <w:iCs/>
              </w:rPr>
              <w:t>Present for Welcome and Overview</w:t>
            </w:r>
          </w:p>
        </w:tc>
        <w:tc>
          <w:tcPr>
            <w:tcW w:w="7639" w:type="dxa"/>
            <w:gridSpan w:val="3"/>
            <w:tcMar>
              <w:bottom w:w="130" w:type="dxa"/>
            </w:tcMar>
          </w:tcPr>
          <w:p w14:paraId="2432AA4A" w14:textId="77777777" w:rsidR="007D274E" w:rsidRPr="007469A4" w:rsidRDefault="007D274E" w:rsidP="007D274E">
            <w:pPr>
              <w:widowControl w:val="0"/>
              <w:ind w:left="720" w:hanging="720"/>
              <w:contextualSpacing/>
              <w:rPr>
                <w:rFonts w:ascii="Segoe UI Symbol" w:hAnsi="Segoe UI Symbol" w:cs="Segoe UI"/>
                <w:bCs/>
                <w:iCs/>
              </w:rPr>
            </w:pPr>
            <w:r w:rsidRPr="007469A4">
              <w:rPr>
                <w:rFonts w:ascii="Segoe UI Symbol" w:hAnsi="Segoe UI Symbol" w:cs="Segoe UI"/>
                <w:bCs/>
                <w:iCs/>
              </w:rPr>
              <w:t>Elizabeth Strawderman, LPC, LMFT, Deputy Director, Prince William County Community Services Board</w:t>
            </w:r>
          </w:p>
        </w:tc>
        <w:tc>
          <w:tcPr>
            <w:tcW w:w="194" w:type="dxa"/>
            <w:tcMar>
              <w:bottom w:w="130" w:type="dxa"/>
            </w:tcMar>
          </w:tcPr>
          <w:p w14:paraId="46BB9B0B" w14:textId="77777777" w:rsidR="007D274E" w:rsidRPr="008B0A1E" w:rsidRDefault="007D274E" w:rsidP="00B54719">
            <w:pPr>
              <w:widowControl w:val="0"/>
              <w:contextualSpacing/>
              <w:rPr>
                <w:rFonts w:ascii="Segoe UI" w:hAnsi="Segoe UI" w:cs="Segoe UI"/>
                <w:bCs/>
                <w:iCs/>
              </w:rPr>
            </w:pPr>
          </w:p>
        </w:tc>
      </w:tr>
      <w:tr w:rsidR="008B0A1E" w:rsidRPr="008B0A1E" w14:paraId="69A379E1" w14:textId="77777777" w:rsidTr="00566344">
        <w:trPr>
          <w:trHeight w:val="17"/>
          <w:tblCellSpacing w:w="72" w:type="dxa"/>
        </w:trPr>
        <w:tc>
          <w:tcPr>
            <w:tcW w:w="1859" w:type="dxa"/>
            <w:tcMar>
              <w:bottom w:w="130" w:type="dxa"/>
            </w:tcMar>
          </w:tcPr>
          <w:p w14:paraId="4842BFAE" w14:textId="77777777" w:rsidR="00E37CAE" w:rsidRPr="007469A4" w:rsidRDefault="002D1C00" w:rsidP="00A93082">
            <w:pPr>
              <w:widowControl w:val="0"/>
              <w:contextualSpacing/>
              <w:rPr>
                <w:rFonts w:ascii="Segoe UI Symbol" w:hAnsi="Segoe UI Symbol" w:cs="Segoe UI"/>
                <w:b/>
                <w:bCs/>
                <w:iCs/>
              </w:rPr>
            </w:pPr>
            <w:r w:rsidRPr="007469A4">
              <w:rPr>
                <w:rFonts w:ascii="Segoe UI Symbol" w:hAnsi="Segoe UI Symbol" w:cs="Segoe UI"/>
                <w:b/>
                <w:bCs/>
                <w:iCs/>
              </w:rPr>
              <w:t>Guest Speakers</w:t>
            </w:r>
          </w:p>
        </w:tc>
        <w:tc>
          <w:tcPr>
            <w:tcW w:w="7639" w:type="dxa"/>
            <w:gridSpan w:val="3"/>
            <w:tcMar>
              <w:bottom w:w="130" w:type="dxa"/>
            </w:tcMar>
          </w:tcPr>
          <w:p w14:paraId="43C04124" w14:textId="77777777" w:rsidR="00E37CAE" w:rsidRPr="007469A4" w:rsidRDefault="005C1E04" w:rsidP="005C1E04">
            <w:pPr>
              <w:shd w:val="clear" w:color="auto" w:fill="FFFFFF"/>
              <w:ind w:left="720" w:hanging="720"/>
              <w:contextualSpacing/>
              <w:rPr>
                <w:rFonts w:ascii="Segoe UI Symbol" w:hAnsi="Segoe UI Symbol" w:cs="Segoe UI"/>
                <w:bCs/>
                <w:iCs/>
              </w:rPr>
            </w:pPr>
            <w:r w:rsidRPr="007469A4">
              <w:rPr>
                <w:rFonts w:ascii="Segoe UI Symbol" w:hAnsi="Segoe UI Symbol" w:cs="Segoe UI"/>
                <w:bCs/>
                <w:iCs/>
              </w:rPr>
              <w:t>Daniel M. Manza, LCSW, Behavioral Health Program Manager, DORM Program Adult Detention Center</w:t>
            </w:r>
            <w:r w:rsidR="00841D72" w:rsidRPr="007469A4">
              <w:rPr>
                <w:rFonts w:ascii="Segoe UI Symbol" w:hAnsi="Segoe UI Symbol" w:cs="Segoe UI"/>
                <w:bCs/>
                <w:iCs/>
              </w:rPr>
              <w:t xml:space="preserve"> (DORM)</w:t>
            </w:r>
          </w:p>
          <w:p w14:paraId="418FCE21" w14:textId="77777777" w:rsidR="005C1E04" w:rsidRPr="007469A4" w:rsidRDefault="005C1E04" w:rsidP="005C1E04">
            <w:pPr>
              <w:shd w:val="clear" w:color="auto" w:fill="FFFFFF"/>
              <w:rPr>
                <w:rFonts w:ascii="Segoe UI Symbol" w:eastAsia="Times New Roman" w:hAnsi="Segoe UI Symbol" w:cs="Arial"/>
                <w:color w:val="222222"/>
              </w:rPr>
            </w:pPr>
            <w:r w:rsidRPr="007469A4">
              <w:rPr>
                <w:rFonts w:ascii="Segoe UI Symbol" w:eastAsia="Times New Roman" w:hAnsi="Segoe UI Symbol" w:cs="Arial"/>
                <w:color w:val="222222"/>
              </w:rPr>
              <w:t>Jim Nesterick, Site Supervisor</w:t>
            </w:r>
            <w:r w:rsidR="00E63577" w:rsidRPr="007469A4">
              <w:rPr>
                <w:rFonts w:ascii="Segoe UI Symbol" w:eastAsia="Times New Roman" w:hAnsi="Segoe UI Symbol" w:cs="Arial"/>
                <w:color w:val="222222"/>
              </w:rPr>
              <w:t xml:space="preserve">, </w:t>
            </w:r>
            <w:r w:rsidRPr="007469A4">
              <w:rPr>
                <w:rFonts w:ascii="Segoe UI Symbol" w:eastAsia="Times New Roman" w:hAnsi="Segoe UI Symbol" w:cs="Arial"/>
                <w:color w:val="222222"/>
              </w:rPr>
              <w:t>DORM</w:t>
            </w:r>
          </w:p>
          <w:p w14:paraId="44E3AFD7" w14:textId="77777777" w:rsidR="005C1E04" w:rsidRPr="007469A4" w:rsidRDefault="005C1E04" w:rsidP="00E63577">
            <w:pPr>
              <w:shd w:val="clear" w:color="auto" w:fill="FFFFFF"/>
              <w:rPr>
                <w:rFonts w:ascii="Segoe UI Symbol" w:eastAsia="Times New Roman" w:hAnsi="Segoe UI Symbol" w:cs="Arial"/>
                <w:color w:val="222222"/>
              </w:rPr>
            </w:pPr>
            <w:r w:rsidRPr="007469A4">
              <w:rPr>
                <w:rFonts w:ascii="Segoe UI Symbol" w:eastAsia="Times New Roman" w:hAnsi="Segoe UI Symbol" w:cs="Arial"/>
                <w:color w:val="222222"/>
              </w:rPr>
              <w:t>Kaitlin Westerman, Primary Therapist</w:t>
            </w:r>
            <w:r w:rsidR="00E63577" w:rsidRPr="007469A4">
              <w:rPr>
                <w:rFonts w:ascii="Segoe UI Symbol" w:eastAsia="Times New Roman" w:hAnsi="Segoe UI Symbol" w:cs="Arial"/>
                <w:color w:val="222222"/>
              </w:rPr>
              <w:t xml:space="preserve">, </w:t>
            </w:r>
            <w:r w:rsidRPr="007469A4">
              <w:rPr>
                <w:rFonts w:ascii="Segoe UI Symbol" w:eastAsia="Times New Roman" w:hAnsi="Segoe UI Symbol" w:cs="Arial"/>
                <w:color w:val="222222"/>
              </w:rPr>
              <w:t>Women’s DORM</w:t>
            </w:r>
          </w:p>
        </w:tc>
        <w:tc>
          <w:tcPr>
            <w:tcW w:w="194" w:type="dxa"/>
            <w:tcMar>
              <w:bottom w:w="130" w:type="dxa"/>
            </w:tcMar>
          </w:tcPr>
          <w:p w14:paraId="6DDD9B80" w14:textId="77777777" w:rsidR="00E37CAE" w:rsidRPr="008B0A1E" w:rsidRDefault="00E37CAE" w:rsidP="00B54719">
            <w:pPr>
              <w:widowControl w:val="0"/>
              <w:contextualSpacing/>
              <w:rPr>
                <w:rFonts w:ascii="Segoe UI" w:hAnsi="Segoe UI" w:cs="Segoe UI"/>
                <w:bCs/>
                <w:iCs/>
              </w:rPr>
            </w:pPr>
          </w:p>
        </w:tc>
      </w:tr>
      <w:tr w:rsidR="008B0A1E" w:rsidRPr="008B0A1E" w14:paraId="44D672D5" w14:textId="77777777" w:rsidTr="00566344">
        <w:trPr>
          <w:trHeight w:val="306"/>
          <w:tblCellSpacing w:w="72" w:type="dxa"/>
        </w:trPr>
        <w:tc>
          <w:tcPr>
            <w:tcW w:w="1859" w:type="dxa"/>
            <w:tcMar>
              <w:bottom w:w="130" w:type="dxa"/>
            </w:tcMar>
          </w:tcPr>
          <w:p w14:paraId="3F879AA9" w14:textId="77777777" w:rsidR="0031245B" w:rsidRPr="007469A4" w:rsidRDefault="0031245B" w:rsidP="002B4593">
            <w:pPr>
              <w:widowControl w:val="0"/>
              <w:contextualSpacing/>
              <w:rPr>
                <w:rFonts w:ascii="Segoe UI Symbol" w:hAnsi="Segoe UI Symbol" w:cs="Segoe UI"/>
                <w:b/>
                <w:bCs/>
                <w:iCs/>
              </w:rPr>
            </w:pPr>
            <w:r w:rsidRPr="007469A4">
              <w:rPr>
                <w:rFonts w:ascii="Segoe UI Symbol" w:hAnsi="Segoe UI Symbol" w:cs="Segoe UI"/>
                <w:b/>
                <w:bCs/>
                <w:iCs/>
              </w:rPr>
              <w:t xml:space="preserve">Present via Telecom </w:t>
            </w:r>
            <w:r w:rsidR="00951AE2" w:rsidRPr="007469A4">
              <w:rPr>
                <w:rFonts w:ascii="Segoe UI Symbol" w:hAnsi="Segoe UI Symbol" w:cs="Segoe UI"/>
                <w:b/>
                <w:bCs/>
                <w:iCs/>
              </w:rPr>
              <w:t>for VCBR Update</w:t>
            </w:r>
          </w:p>
        </w:tc>
        <w:tc>
          <w:tcPr>
            <w:tcW w:w="7639" w:type="dxa"/>
            <w:gridSpan w:val="3"/>
            <w:tcMar>
              <w:bottom w:w="130" w:type="dxa"/>
            </w:tcMar>
          </w:tcPr>
          <w:p w14:paraId="50450AC7" w14:textId="77777777" w:rsidR="009270C1" w:rsidRPr="007469A4" w:rsidRDefault="0031245B" w:rsidP="002E47F5">
            <w:pPr>
              <w:shd w:val="clear" w:color="auto" w:fill="FFFFFF"/>
              <w:ind w:left="710" w:hanging="710"/>
              <w:rPr>
                <w:rFonts w:ascii="Segoe UI Symbol" w:eastAsia="Times New Roman" w:hAnsi="Segoe UI Symbol" w:cs="Segoe UI"/>
              </w:rPr>
            </w:pPr>
            <w:r w:rsidRPr="007469A4">
              <w:rPr>
                <w:rFonts w:ascii="Segoe UI Symbol" w:hAnsi="Segoe UI Symbol" w:cs="Calibri"/>
                <w:shd w:val="clear" w:color="auto" w:fill="FFFFFF"/>
              </w:rPr>
              <w:t>Cheryl Young, Human Rights Advocate</w:t>
            </w:r>
          </w:p>
        </w:tc>
        <w:tc>
          <w:tcPr>
            <w:tcW w:w="194" w:type="dxa"/>
            <w:tcMar>
              <w:bottom w:w="130" w:type="dxa"/>
            </w:tcMar>
          </w:tcPr>
          <w:p w14:paraId="03BB55C7" w14:textId="77777777" w:rsidR="0031245B" w:rsidRPr="008B0A1E" w:rsidRDefault="0031245B" w:rsidP="00B54719">
            <w:pPr>
              <w:widowControl w:val="0"/>
              <w:contextualSpacing/>
              <w:rPr>
                <w:rFonts w:ascii="Segoe UI" w:hAnsi="Segoe UI" w:cs="Segoe UI"/>
                <w:bCs/>
                <w:iCs/>
              </w:rPr>
            </w:pPr>
          </w:p>
        </w:tc>
      </w:tr>
      <w:tr w:rsidR="008B0A1E" w:rsidRPr="008B0A1E" w14:paraId="7504AAAD" w14:textId="77777777" w:rsidTr="00433A67">
        <w:trPr>
          <w:trHeight w:val="270"/>
          <w:tblCellSpacing w:w="72" w:type="dxa"/>
        </w:trPr>
        <w:tc>
          <w:tcPr>
            <w:tcW w:w="1859" w:type="dxa"/>
            <w:tcMar>
              <w:bottom w:w="130" w:type="dxa"/>
            </w:tcMar>
          </w:tcPr>
          <w:p w14:paraId="7200306A" w14:textId="77777777" w:rsidR="006F7317" w:rsidRPr="007469A4" w:rsidRDefault="006F7317" w:rsidP="002F7906">
            <w:pPr>
              <w:widowControl w:val="0"/>
              <w:contextualSpacing/>
              <w:rPr>
                <w:rFonts w:ascii="Segoe UI Symbol" w:hAnsi="Segoe UI Symbol" w:cs="Segoe UI"/>
                <w:b/>
                <w:bCs/>
                <w:iCs/>
              </w:rPr>
            </w:pPr>
            <w:r w:rsidRPr="007469A4">
              <w:rPr>
                <w:rFonts w:ascii="Segoe UI Symbol" w:hAnsi="Segoe UI Symbol" w:cs="Segoe UI"/>
                <w:b/>
                <w:bCs/>
                <w:iCs/>
              </w:rPr>
              <w:lastRenderedPageBreak/>
              <w:t>Call to Order</w:t>
            </w:r>
          </w:p>
        </w:tc>
        <w:tc>
          <w:tcPr>
            <w:tcW w:w="7639" w:type="dxa"/>
            <w:gridSpan w:val="3"/>
            <w:tcMar>
              <w:bottom w:w="130" w:type="dxa"/>
            </w:tcMar>
          </w:tcPr>
          <w:p w14:paraId="0C4E46F3" w14:textId="77777777" w:rsidR="0049756E" w:rsidRPr="007469A4" w:rsidRDefault="006F7317" w:rsidP="00BD71D3">
            <w:pPr>
              <w:contextualSpacing/>
              <w:rPr>
                <w:rFonts w:ascii="Segoe UI Symbol" w:eastAsia="Times New Roman" w:hAnsi="Segoe UI Symbol" w:cs="Arial"/>
              </w:rPr>
            </w:pPr>
            <w:r w:rsidRPr="007469A4">
              <w:rPr>
                <w:rFonts w:ascii="Segoe UI Symbol" w:hAnsi="Segoe UI Symbol" w:cs="Segoe UI"/>
                <w:bCs/>
                <w:iCs/>
              </w:rPr>
              <w:t xml:space="preserve">At </w:t>
            </w:r>
            <w:r w:rsidR="00AE114A" w:rsidRPr="007469A4">
              <w:rPr>
                <w:rFonts w:ascii="Segoe UI Symbol" w:hAnsi="Segoe UI Symbol" w:cs="Segoe UI"/>
                <w:bCs/>
                <w:iCs/>
              </w:rPr>
              <w:t>8:</w:t>
            </w:r>
            <w:r w:rsidR="00121093" w:rsidRPr="007469A4">
              <w:rPr>
                <w:rFonts w:ascii="Segoe UI Symbol" w:hAnsi="Segoe UI Symbol" w:cs="Segoe UI"/>
                <w:bCs/>
                <w:iCs/>
              </w:rPr>
              <w:t>4</w:t>
            </w:r>
            <w:r w:rsidR="00AE114A" w:rsidRPr="007469A4">
              <w:rPr>
                <w:rFonts w:ascii="Segoe UI Symbol" w:hAnsi="Segoe UI Symbol" w:cs="Segoe UI"/>
                <w:bCs/>
                <w:iCs/>
              </w:rPr>
              <w:t>5</w:t>
            </w:r>
            <w:r w:rsidR="00D3246C" w:rsidRPr="007469A4">
              <w:rPr>
                <w:rFonts w:ascii="Segoe UI Symbol" w:hAnsi="Segoe UI Symbol" w:cs="Segoe UI"/>
                <w:bCs/>
                <w:iCs/>
              </w:rPr>
              <w:t>, John Barrett</w:t>
            </w:r>
            <w:r w:rsidR="009F4F40" w:rsidRPr="007469A4">
              <w:rPr>
                <w:rFonts w:ascii="Segoe UI Symbol" w:hAnsi="Segoe UI Symbol" w:cs="Segoe UI"/>
                <w:bCs/>
                <w:iCs/>
              </w:rPr>
              <w:t xml:space="preserve">, Chairperson, </w:t>
            </w:r>
            <w:r w:rsidR="00D3246C" w:rsidRPr="007469A4">
              <w:rPr>
                <w:rFonts w:ascii="Segoe UI Symbol" w:hAnsi="Segoe UI Symbol" w:cs="Segoe UI"/>
                <w:bCs/>
                <w:iCs/>
              </w:rPr>
              <w:t xml:space="preserve">called the </w:t>
            </w:r>
            <w:r w:rsidR="00BD71D3" w:rsidRPr="007469A4">
              <w:rPr>
                <w:rFonts w:ascii="Segoe UI Symbol" w:hAnsi="Segoe UI Symbol" w:cs="Segoe UI"/>
                <w:bCs/>
                <w:iCs/>
              </w:rPr>
              <w:t>March 5</w:t>
            </w:r>
            <w:r w:rsidR="00AE114A" w:rsidRPr="007469A4">
              <w:rPr>
                <w:rFonts w:ascii="Segoe UI Symbol" w:hAnsi="Segoe UI Symbol" w:cs="Segoe UI"/>
                <w:bCs/>
                <w:iCs/>
              </w:rPr>
              <w:t xml:space="preserve">, 2020, </w:t>
            </w:r>
            <w:r w:rsidRPr="007469A4">
              <w:rPr>
                <w:rFonts w:ascii="Segoe UI Symbol" w:hAnsi="Segoe UI Symbol" w:cs="Segoe UI"/>
                <w:bCs/>
                <w:iCs/>
              </w:rPr>
              <w:t>State Human Rights Committee meeting to order.</w:t>
            </w:r>
            <w:r w:rsidR="00301921" w:rsidRPr="007469A4">
              <w:rPr>
                <w:rFonts w:ascii="Segoe UI Symbol" w:hAnsi="Segoe UI Symbol" w:cs="Segoe UI"/>
                <w:bCs/>
                <w:i/>
                <w:iCs/>
              </w:rPr>
              <w:t xml:space="preserve"> </w:t>
            </w:r>
            <w:r w:rsidR="00706B60" w:rsidRPr="007469A4">
              <w:rPr>
                <w:rFonts w:ascii="Segoe UI Symbol" w:hAnsi="Segoe UI Symbol" w:cs="Segoe UI"/>
                <w:bCs/>
                <w:iCs/>
              </w:rPr>
              <w:t xml:space="preserve"> </w:t>
            </w:r>
          </w:p>
        </w:tc>
        <w:tc>
          <w:tcPr>
            <w:tcW w:w="194" w:type="dxa"/>
            <w:tcMar>
              <w:bottom w:w="130" w:type="dxa"/>
            </w:tcMar>
          </w:tcPr>
          <w:p w14:paraId="3204963F" w14:textId="77777777" w:rsidR="006F7317" w:rsidRPr="008B0A1E" w:rsidRDefault="006F7317" w:rsidP="002F7906">
            <w:pPr>
              <w:widowControl w:val="0"/>
              <w:contextualSpacing/>
              <w:rPr>
                <w:rFonts w:ascii="Segoe UI" w:hAnsi="Segoe UI" w:cs="Segoe UI"/>
                <w:bCs/>
                <w:iCs/>
              </w:rPr>
            </w:pPr>
          </w:p>
        </w:tc>
      </w:tr>
      <w:tr w:rsidR="00F676A5" w:rsidRPr="008B0A1E" w14:paraId="38239BD8" w14:textId="77777777" w:rsidTr="00EF3D3E">
        <w:trPr>
          <w:tblCellSpacing w:w="72" w:type="dxa"/>
        </w:trPr>
        <w:tc>
          <w:tcPr>
            <w:tcW w:w="1859" w:type="dxa"/>
            <w:tcMar>
              <w:bottom w:w="130" w:type="dxa"/>
            </w:tcMar>
          </w:tcPr>
          <w:p w14:paraId="4F14AD1A" w14:textId="77777777" w:rsidR="00F676A5" w:rsidRPr="007469A4" w:rsidRDefault="00F676A5" w:rsidP="00EF3D3E">
            <w:pPr>
              <w:widowControl w:val="0"/>
              <w:contextualSpacing/>
              <w:rPr>
                <w:rFonts w:ascii="Segoe UI Symbol" w:hAnsi="Segoe UI Symbol" w:cs="Segoe UI"/>
                <w:b/>
                <w:bCs/>
                <w:iCs/>
              </w:rPr>
            </w:pPr>
            <w:r w:rsidRPr="007469A4">
              <w:rPr>
                <w:rFonts w:ascii="Segoe UI Symbol" w:hAnsi="Segoe UI Symbol" w:cs="Segoe UI"/>
                <w:b/>
                <w:bCs/>
                <w:iCs/>
              </w:rPr>
              <w:t>Draft Minutes Review</w:t>
            </w:r>
          </w:p>
        </w:tc>
        <w:tc>
          <w:tcPr>
            <w:tcW w:w="7639" w:type="dxa"/>
            <w:gridSpan w:val="3"/>
            <w:tcMar>
              <w:bottom w:w="130" w:type="dxa"/>
            </w:tcMar>
          </w:tcPr>
          <w:p w14:paraId="67419AD4" w14:textId="77777777" w:rsidR="00F676A5" w:rsidRPr="007469A4" w:rsidRDefault="00F676A5" w:rsidP="00EF3D3E">
            <w:pPr>
              <w:pStyle w:val="ListParagraph"/>
              <w:tabs>
                <w:tab w:val="left" w:pos="7386"/>
              </w:tabs>
              <w:ind w:left="31"/>
              <w:contextualSpacing/>
              <w:rPr>
                <w:rFonts w:ascii="Segoe UI Symbol" w:hAnsi="Segoe UI Symbol" w:cs="Segoe UI"/>
                <w:bCs/>
                <w:iCs/>
                <w:sz w:val="22"/>
                <w:szCs w:val="22"/>
              </w:rPr>
            </w:pPr>
            <w:r w:rsidRPr="007469A4">
              <w:rPr>
                <w:rFonts w:ascii="Segoe UI Symbol" w:hAnsi="Segoe UI Symbol" w:cs="Segoe UI"/>
                <w:bCs/>
                <w:sz w:val="22"/>
                <w:szCs w:val="22"/>
              </w:rPr>
              <w:t>At 8:</w:t>
            </w:r>
            <w:r w:rsidR="00FA654E" w:rsidRPr="007469A4">
              <w:rPr>
                <w:rFonts w:ascii="Segoe UI Symbol" w:hAnsi="Segoe UI Symbol" w:cs="Segoe UI"/>
                <w:bCs/>
                <w:sz w:val="22"/>
                <w:szCs w:val="22"/>
              </w:rPr>
              <w:t>46</w:t>
            </w:r>
            <w:r w:rsidRPr="007469A4">
              <w:rPr>
                <w:rFonts w:ascii="Segoe UI Symbol" w:hAnsi="Segoe UI Symbol" w:cs="Segoe UI"/>
                <w:bCs/>
                <w:sz w:val="22"/>
                <w:szCs w:val="22"/>
              </w:rPr>
              <w:t xml:space="preserve">, the SHRC </w:t>
            </w:r>
            <w:r w:rsidRPr="007469A4">
              <w:rPr>
                <w:rFonts w:ascii="Segoe UI Symbol" w:hAnsi="Segoe UI Symbol" w:cs="Segoe UI"/>
                <w:bCs/>
                <w:iCs/>
                <w:sz w:val="22"/>
                <w:szCs w:val="22"/>
              </w:rPr>
              <w:t xml:space="preserve">reviewed the draft minutes of the </w:t>
            </w:r>
            <w:r w:rsidR="00BD71D3" w:rsidRPr="007469A4">
              <w:rPr>
                <w:rFonts w:ascii="Segoe UI Symbol" w:hAnsi="Segoe UI Symbol" w:cs="Segoe UI"/>
                <w:bCs/>
                <w:iCs/>
                <w:sz w:val="22"/>
                <w:szCs w:val="22"/>
              </w:rPr>
              <w:t>January 30</w:t>
            </w:r>
            <w:r w:rsidRPr="007469A4">
              <w:rPr>
                <w:rFonts w:ascii="Segoe UI Symbol" w:hAnsi="Segoe UI Symbol" w:cs="Segoe UI"/>
                <w:bCs/>
                <w:iCs/>
                <w:sz w:val="22"/>
                <w:szCs w:val="22"/>
              </w:rPr>
              <w:t>, 20</w:t>
            </w:r>
            <w:r w:rsidR="00BD71D3" w:rsidRPr="007469A4">
              <w:rPr>
                <w:rFonts w:ascii="Segoe UI Symbol" w:hAnsi="Segoe UI Symbol" w:cs="Segoe UI"/>
                <w:bCs/>
                <w:iCs/>
                <w:sz w:val="22"/>
                <w:szCs w:val="22"/>
              </w:rPr>
              <w:t>20</w:t>
            </w:r>
            <w:r w:rsidRPr="007469A4">
              <w:rPr>
                <w:rFonts w:ascii="Segoe UI Symbol" w:hAnsi="Segoe UI Symbol" w:cs="Segoe UI"/>
                <w:bCs/>
                <w:iCs/>
                <w:sz w:val="22"/>
                <w:szCs w:val="22"/>
              </w:rPr>
              <w:t xml:space="preserve">, SHRC meeting.  </w:t>
            </w:r>
          </w:p>
          <w:p w14:paraId="5ADDB5CB" w14:textId="77777777" w:rsidR="00F676A5" w:rsidRPr="007469A4" w:rsidRDefault="00F676A5" w:rsidP="00EF3D3E">
            <w:pPr>
              <w:shd w:val="clear" w:color="auto" w:fill="FFFFFF"/>
              <w:rPr>
                <w:rFonts w:ascii="Segoe UI Symbol" w:hAnsi="Segoe UI Symbol" w:cs="Segoe UI"/>
                <w:bCs/>
                <w:iCs/>
              </w:rPr>
            </w:pPr>
          </w:p>
          <w:p w14:paraId="0694137A" w14:textId="77777777" w:rsidR="00F676A5" w:rsidRPr="007469A4" w:rsidRDefault="00F676A5" w:rsidP="00BD71D3">
            <w:pPr>
              <w:shd w:val="clear" w:color="auto" w:fill="FFFFFF"/>
              <w:rPr>
                <w:rFonts w:ascii="Segoe UI Symbol" w:hAnsi="Segoe UI Symbol" w:cs="Segoe UI"/>
                <w:bCs/>
                <w:i/>
                <w:iCs/>
              </w:rPr>
            </w:pPr>
            <w:r w:rsidRPr="007469A4">
              <w:rPr>
                <w:rFonts w:ascii="Segoe UI Symbol" w:hAnsi="Segoe UI Symbol" w:cs="Segoe UI"/>
                <w:bCs/>
                <w:i/>
                <w:iCs/>
              </w:rPr>
              <w:t xml:space="preserve">Upon a motion by </w:t>
            </w:r>
            <w:r w:rsidR="00BD71D3" w:rsidRPr="007469A4">
              <w:rPr>
                <w:rFonts w:ascii="Segoe UI Symbol" w:hAnsi="Segoe UI Symbol" w:cs="Segoe UI"/>
                <w:bCs/>
                <w:i/>
                <w:iCs/>
              </w:rPr>
              <w:t>David Boehm</w:t>
            </w:r>
            <w:r w:rsidRPr="007469A4">
              <w:rPr>
                <w:rFonts w:ascii="Segoe UI Symbol" w:hAnsi="Segoe UI Symbol" w:cs="Segoe UI"/>
                <w:bCs/>
                <w:i/>
                <w:iCs/>
              </w:rPr>
              <w:t xml:space="preserve"> and seconded by </w:t>
            </w:r>
            <w:r w:rsidR="00BD71D3" w:rsidRPr="007469A4">
              <w:rPr>
                <w:rFonts w:ascii="Segoe UI Symbol" w:hAnsi="Segoe UI Symbol" w:cs="Segoe UI"/>
                <w:bCs/>
                <w:i/>
                <w:iCs/>
              </w:rPr>
              <w:t>Monica Lucas</w:t>
            </w:r>
            <w:r w:rsidRPr="007469A4">
              <w:rPr>
                <w:rFonts w:ascii="Segoe UI Symbol" w:hAnsi="Segoe UI Symbol" w:cs="Segoe UI"/>
                <w:bCs/>
                <w:i/>
                <w:iCs/>
              </w:rPr>
              <w:t xml:space="preserve"> the minutes of the </w:t>
            </w:r>
            <w:r w:rsidR="00BD71D3" w:rsidRPr="007469A4">
              <w:rPr>
                <w:rFonts w:ascii="Segoe UI Symbol" w:hAnsi="Segoe UI Symbol" w:cs="Segoe UI"/>
                <w:bCs/>
                <w:i/>
                <w:iCs/>
              </w:rPr>
              <w:t>January 30, 2020</w:t>
            </w:r>
            <w:r w:rsidRPr="007469A4">
              <w:rPr>
                <w:rFonts w:ascii="Segoe UI Symbol" w:hAnsi="Segoe UI Symbol" w:cs="Segoe UI"/>
                <w:bCs/>
                <w:i/>
                <w:iCs/>
              </w:rPr>
              <w:t xml:space="preserve"> SHRC meeting were unanimously approved.</w:t>
            </w:r>
          </w:p>
        </w:tc>
        <w:tc>
          <w:tcPr>
            <w:tcW w:w="194" w:type="dxa"/>
            <w:tcMar>
              <w:bottom w:w="130" w:type="dxa"/>
            </w:tcMar>
          </w:tcPr>
          <w:p w14:paraId="79BBE3EB" w14:textId="77777777" w:rsidR="00F676A5" w:rsidRPr="008B0A1E" w:rsidRDefault="00F676A5" w:rsidP="00EF3D3E">
            <w:pPr>
              <w:widowControl w:val="0"/>
              <w:contextualSpacing/>
              <w:rPr>
                <w:rFonts w:ascii="Segoe UI" w:hAnsi="Segoe UI" w:cs="Segoe UI"/>
                <w:bCs/>
                <w:iCs/>
              </w:rPr>
            </w:pPr>
          </w:p>
        </w:tc>
      </w:tr>
      <w:tr w:rsidR="008B0A1E" w:rsidRPr="008B0A1E" w14:paraId="584607DA" w14:textId="77777777" w:rsidTr="00433A67">
        <w:trPr>
          <w:tblCellSpacing w:w="72" w:type="dxa"/>
        </w:trPr>
        <w:tc>
          <w:tcPr>
            <w:tcW w:w="1859" w:type="dxa"/>
            <w:tcMar>
              <w:bottom w:w="130" w:type="dxa"/>
            </w:tcMar>
          </w:tcPr>
          <w:p w14:paraId="491E6F7B" w14:textId="77777777" w:rsidR="00EB7BE8" w:rsidRPr="007469A4" w:rsidRDefault="00BF0342" w:rsidP="0049756E">
            <w:pPr>
              <w:widowControl w:val="0"/>
              <w:contextualSpacing/>
              <w:rPr>
                <w:rFonts w:ascii="Segoe UI Symbol" w:hAnsi="Segoe UI Symbol" w:cs="Segoe UI"/>
                <w:bCs/>
                <w:iCs/>
              </w:rPr>
            </w:pPr>
            <w:r w:rsidRPr="007469A4">
              <w:rPr>
                <w:rFonts w:ascii="Segoe UI Symbol" w:hAnsi="Segoe UI Symbol" w:cs="Segoe UI"/>
                <w:b/>
                <w:bCs/>
                <w:iCs/>
              </w:rPr>
              <w:t>Welcome</w:t>
            </w:r>
            <w:r w:rsidR="0049756E" w:rsidRPr="007469A4">
              <w:rPr>
                <w:rFonts w:ascii="Segoe UI Symbol" w:hAnsi="Segoe UI Symbol" w:cs="Segoe UI"/>
                <w:b/>
                <w:bCs/>
                <w:iCs/>
              </w:rPr>
              <w:t xml:space="preserve"> </w:t>
            </w:r>
            <w:r w:rsidR="00FA654E" w:rsidRPr="007469A4">
              <w:rPr>
                <w:rFonts w:ascii="Segoe UI Symbol" w:hAnsi="Segoe UI Symbol" w:cs="Segoe UI"/>
                <w:b/>
                <w:bCs/>
                <w:iCs/>
              </w:rPr>
              <w:t>and Overview</w:t>
            </w:r>
          </w:p>
        </w:tc>
        <w:tc>
          <w:tcPr>
            <w:tcW w:w="7639" w:type="dxa"/>
            <w:gridSpan w:val="3"/>
            <w:tcMar>
              <w:bottom w:w="130" w:type="dxa"/>
            </w:tcMar>
          </w:tcPr>
          <w:p w14:paraId="2FA79C7F" w14:textId="77777777" w:rsidR="007E1860" w:rsidRPr="007469A4" w:rsidRDefault="00E254EA" w:rsidP="007E1860">
            <w:pPr>
              <w:contextualSpacing/>
              <w:rPr>
                <w:rFonts w:ascii="Segoe UI Symbol" w:hAnsi="Segoe UI Symbol" w:cs="Segoe UI"/>
                <w:bCs/>
                <w:iCs/>
              </w:rPr>
            </w:pPr>
            <w:r w:rsidRPr="007469A4">
              <w:rPr>
                <w:rFonts w:ascii="Segoe UI Symbol" w:hAnsi="Segoe UI Symbol" w:cs="Segoe UI"/>
              </w:rPr>
              <w:t xml:space="preserve">At </w:t>
            </w:r>
            <w:r w:rsidR="00FA654E" w:rsidRPr="007469A4">
              <w:rPr>
                <w:rFonts w:ascii="Segoe UI Symbol" w:hAnsi="Segoe UI Symbol" w:cs="Segoe UI"/>
              </w:rPr>
              <w:t>8:46</w:t>
            </w:r>
            <w:r w:rsidR="00727034" w:rsidRPr="007469A4">
              <w:rPr>
                <w:rFonts w:ascii="Segoe UI Symbol" w:hAnsi="Segoe UI Symbol" w:cs="Segoe UI"/>
              </w:rPr>
              <w:t>,</w:t>
            </w:r>
            <w:r w:rsidR="007E1860" w:rsidRPr="007469A4">
              <w:rPr>
                <w:rFonts w:ascii="Segoe UI Symbol" w:hAnsi="Segoe UI Symbol" w:cs="Segoe UI"/>
              </w:rPr>
              <w:t xml:space="preserve"> </w:t>
            </w:r>
            <w:r w:rsidR="007E1860" w:rsidRPr="007469A4">
              <w:rPr>
                <w:rFonts w:ascii="Segoe UI Symbol" w:hAnsi="Segoe UI Symbol" w:cs="Segoe UI"/>
                <w:bCs/>
                <w:iCs/>
              </w:rPr>
              <w:t>Elizabeth Strawderman, LPC, LMFT, Deputy Director, Prince William County Community Services Board</w:t>
            </w:r>
            <w:r w:rsidR="007E1860" w:rsidRPr="007469A4">
              <w:rPr>
                <w:rFonts w:ascii="Segoe UI Symbol" w:hAnsi="Segoe UI Symbol" w:cs="Segoe UI"/>
              </w:rPr>
              <w:t xml:space="preserve">, </w:t>
            </w:r>
            <w:r w:rsidR="0049756E" w:rsidRPr="007469A4">
              <w:rPr>
                <w:rFonts w:ascii="Segoe UI Symbol" w:hAnsi="Segoe UI Symbol" w:cs="Segoe UI"/>
                <w:bCs/>
              </w:rPr>
              <w:t xml:space="preserve">welcomed the committee to </w:t>
            </w:r>
            <w:r w:rsidR="007E1860" w:rsidRPr="007469A4">
              <w:rPr>
                <w:rFonts w:ascii="Segoe UI Symbol" w:hAnsi="Segoe UI Symbol" w:cs="Segoe UI"/>
                <w:bCs/>
              </w:rPr>
              <w:t xml:space="preserve">Manassas.  </w:t>
            </w:r>
          </w:p>
          <w:p w14:paraId="4C2B93AB" w14:textId="77777777" w:rsidR="00E577E7" w:rsidRPr="007469A4" w:rsidRDefault="00B63206" w:rsidP="00A6088F">
            <w:pPr>
              <w:contextualSpacing/>
              <w:rPr>
                <w:rFonts w:ascii="Segoe UI Symbol" w:hAnsi="Segoe UI Symbol" w:cs="Segoe UI"/>
                <w:bCs/>
                <w:iCs/>
              </w:rPr>
            </w:pPr>
            <w:r w:rsidRPr="007469A4">
              <w:rPr>
                <w:rFonts w:ascii="Segoe UI Symbol" w:hAnsi="Segoe UI Symbol" w:cs="Segoe UI"/>
                <w:bCs/>
                <w:iCs/>
              </w:rPr>
              <w:t>Ms. Strawderman talked about services and programming provided by Prince William County Community Services Board (CSB).  The CSB offers a robust set of services</w:t>
            </w:r>
            <w:r w:rsidR="009B05C6" w:rsidRPr="007469A4">
              <w:rPr>
                <w:rFonts w:ascii="Segoe UI Symbol" w:hAnsi="Segoe UI Symbol" w:cs="Segoe UI"/>
                <w:bCs/>
                <w:iCs/>
              </w:rPr>
              <w:t xml:space="preserve"> </w:t>
            </w:r>
            <w:r w:rsidR="00A6088F" w:rsidRPr="007469A4">
              <w:rPr>
                <w:rFonts w:ascii="Segoe UI Symbol" w:hAnsi="Segoe UI Symbol" w:cs="Segoe UI"/>
                <w:bCs/>
                <w:iCs/>
              </w:rPr>
              <w:t xml:space="preserve">to Prince William County, the City of Manassas and Manassas Park.  Programs and community resources support individuals with developmental </w:t>
            </w:r>
            <w:r w:rsidR="00764BD0" w:rsidRPr="007469A4">
              <w:rPr>
                <w:rFonts w:ascii="Segoe UI Symbol" w:hAnsi="Segoe UI Symbol" w:cs="Segoe UI"/>
                <w:bCs/>
                <w:iCs/>
              </w:rPr>
              <w:t>disabilities</w:t>
            </w:r>
            <w:r w:rsidR="00A6088F" w:rsidRPr="007469A4">
              <w:rPr>
                <w:rFonts w:ascii="Segoe UI Symbol" w:hAnsi="Segoe UI Symbol" w:cs="Segoe UI"/>
                <w:bCs/>
                <w:iCs/>
              </w:rPr>
              <w:t>, mental illness and substance use disorders for people at-risk and their families</w:t>
            </w:r>
            <w:r w:rsidR="009B05C6" w:rsidRPr="007469A4">
              <w:rPr>
                <w:rFonts w:ascii="Segoe UI Symbol" w:hAnsi="Segoe UI Symbol" w:cs="Segoe UI"/>
                <w:bCs/>
                <w:iCs/>
              </w:rPr>
              <w:t xml:space="preserve">. </w:t>
            </w:r>
          </w:p>
        </w:tc>
        <w:tc>
          <w:tcPr>
            <w:tcW w:w="194" w:type="dxa"/>
            <w:tcMar>
              <w:bottom w:w="130" w:type="dxa"/>
            </w:tcMar>
          </w:tcPr>
          <w:p w14:paraId="3ECCF7AA" w14:textId="77777777" w:rsidR="00EB7BE8" w:rsidRPr="008B0A1E" w:rsidRDefault="00EB7BE8" w:rsidP="002F7906">
            <w:pPr>
              <w:widowControl w:val="0"/>
              <w:contextualSpacing/>
              <w:rPr>
                <w:rFonts w:ascii="Segoe UI" w:hAnsi="Segoe UI" w:cs="Segoe UI"/>
                <w:bCs/>
                <w:iCs/>
              </w:rPr>
            </w:pPr>
          </w:p>
        </w:tc>
      </w:tr>
      <w:tr w:rsidR="009B05C6" w:rsidRPr="008B0A1E" w14:paraId="4F450B11" w14:textId="77777777" w:rsidTr="00433A67">
        <w:trPr>
          <w:tblCellSpacing w:w="72" w:type="dxa"/>
        </w:trPr>
        <w:tc>
          <w:tcPr>
            <w:tcW w:w="1859" w:type="dxa"/>
            <w:tcMar>
              <w:bottom w:w="130" w:type="dxa"/>
            </w:tcMar>
          </w:tcPr>
          <w:p w14:paraId="11A820E5" w14:textId="77777777" w:rsidR="009B05C6" w:rsidRPr="007469A4" w:rsidRDefault="002B4593" w:rsidP="002B4593">
            <w:pPr>
              <w:widowControl w:val="0"/>
              <w:contextualSpacing/>
              <w:rPr>
                <w:rFonts w:ascii="Segoe UI Symbol" w:hAnsi="Segoe UI Symbol" w:cs="Segoe UI"/>
                <w:b/>
                <w:bCs/>
                <w:iCs/>
              </w:rPr>
            </w:pPr>
            <w:r w:rsidRPr="007469A4">
              <w:rPr>
                <w:rFonts w:ascii="Segoe UI Symbol" w:hAnsi="Segoe UI Symbol" w:cs="Segoe UI"/>
                <w:b/>
                <w:bCs/>
                <w:iCs/>
              </w:rPr>
              <w:t xml:space="preserve">Presentation: </w:t>
            </w:r>
            <w:r w:rsidR="009B05C6" w:rsidRPr="007469A4">
              <w:rPr>
                <w:rFonts w:ascii="Segoe UI Symbol" w:hAnsi="Segoe UI Symbol" w:cs="Segoe UI"/>
                <w:b/>
                <w:bCs/>
                <w:iCs/>
              </w:rPr>
              <w:t>D</w:t>
            </w:r>
            <w:r w:rsidRPr="007469A4">
              <w:rPr>
                <w:rFonts w:ascii="Segoe UI Symbol" w:hAnsi="Segoe UI Symbol" w:cs="Segoe UI"/>
                <w:b/>
                <w:bCs/>
                <w:iCs/>
              </w:rPr>
              <w:t>ORM</w:t>
            </w:r>
          </w:p>
        </w:tc>
        <w:tc>
          <w:tcPr>
            <w:tcW w:w="7639" w:type="dxa"/>
            <w:gridSpan w:val="3"/>
            <w:tcMar>
              <w:bottom w:w="130" w:type="dxa"/>
            </w:tcMar>
          </w:tcPr>
          <w:p w14:paraId="7A02BDD7" w14:textId="77777777" w:rsidR="009B05C6" w:rsidRPr="007469A4" w:rsidRDefault="002B4593" w:rsidP="009B05C6">
            <w:pPr>
              <w:shd w:val="clear" w:color="auto" w:fill="FFFFFF"/>
              <w:rPr>
                <w:rFonts w:ascii="Segoe UI Symbol" w:eastAsia="Times New Roman" w:hAnsi="Segoe UI Symbol" w:cs="Segoe UI"/>
                <w:color w:val="222222"/>
              </w:rPr>
            </w:pPr>
            <w:r w:rsidRPr="007469A4">
              <w:rPr>
                <w:rFonts w:ascii="Segoe UI Symbol" w:hAnsi="Segoe UI Symbol" w:cs="Segoe UI"/>
              </w:rPr>
              <w:t xml:space="preserve">At 9:22, </w:t>
            </w:r>
            <w:r w:rsidR="009B05C6" w:rsidRPr="007469A4">
              <w:rPr>
                <w:rFonts w:ascii="Segoe UI Symbol" w:hAnsi="Segoe UI Symbol" w:cs="Segoe UI"/>
              </w:rPr>
              <w:t xml:space="preserve">Daniel M. Manza, DORM Behavioral Health Program Manager, </w:t>
            </w:r>
            <w:r w:rsidR="009B05C6" w:rsidRPr="007469A4">
              <w:rPr>
                <w:rFonts w:ascii="Segoe UI Symbol" w:eastAsia="Times New Roman" w:hAnsi="Segoe UI Symbol" w:cs="Segoe UI"/>
                <w:color w:val="222222"/>
              </w:rPr>
              <w:t xml:space="preserve">Jim Nesterick, DORM Site Supervisor, and Kaitlin Westerman, Women’s DORM Primary Therapist, </w:t>
            </w:r>
            <w:r w:rsidR="00757B67" w:rsidRPr="007469A4">
              <w:rPr>
                <w:rFonts w:ascii="Segoe UI Symbol" w:eastAsia="Times New Roman" w:hAnsi="Segoe UI Symbol" w:cs="Segoe UI"/>
                <w:color w:val="222222"/>
              </w:rPr>
              <w:t>gave a presentation o</w:t>
            </w:r>
            <w:r w:rsidR="009B05C6" w:rsidRPr="007469A4">
              <w:rPr>
                <w:rFonts w:ascii="Segoe UI Symbol" w:eastAsia="Times New Roman" w:hAnsi="Segoe UI Symbol" w:cs="Segoe UI"/>
                <w:color w:val="222222"/>
              </w:rPr>
              <w:t xml:space="preserve">n the DORM program of the Prince William-Manassas </w:t>
            </w:r>
            <w:r w:rsidR="00764BD0" w:rsidRPr="007469A4">
              <w:rPr>
                <w:rFonts w:ascii="Segoe UI Symbol" w:eastAsia="Times New Roman" w:hAnsi="Segoe UI Symbol" w:cs="Segoe UI"/>
                <w:color w:val="222222"/>
              </w:rPr>
              <w:t>Regional</w:t>
            </w:r>
            <w:r w:rsidRPr="007469A4">
              <w:rPr>
                <w:rFonts w:ascii="Segoe UI Symbol" w:eastAsia="Times New Roman" w:hAnsi="Segoe UI Symbol" w:cs="Segoe UI"/>
                <w:color w:val="222222"/>
              </w:rPr>
              <w:t xml:space="preserve"> Adult Detention Center.  The DORM Program serves adults who are detained for drug related incarceration.  Many have co-occurring mental health issues in addition to their </w:t>
            </w:r>
            <w:r w:rsidR="00764BD0" w:rsidRPr="007469A4">
              <w:rPr>
                <w:rFonts w:ascii="Segoe UI Symbol" w:eastAsia="Times New Roman" w:hAnsi="Segoe UI Symbol" w:cs="Segoe UI"/>
                <w:color w:val="222222"/>
              </w:rPr>
              <w:t>substance</w:t>
            </w:r>
            <w:r w:rsidRPr="007469A4">
              <w:rPr>
                <w:rFonts w:ascii="Segoe UI Symbol" w:eastAsia="Times New Roman" w:hAnsi="Segoe UI Symbol" w:cs="Segoe UI"/>
                <w:color w:val="222222"/>
              </w:rPr>
              <w:t xml:space="preserve"> use issues.  </w:t>
            </w:r>
          </w:p>
          <w:p w14:paraId="5639DA57" w14:textId="77777777" w:rsidR="002B4593" w:rsidRPr="007469A4" w:rsidRDefault="002B4593" w:rsidP="009B05C6">
            <w:pPr>
              <w:shd w:val="clear" w:color="auto" w:fill="FFFFFF"/>
              <w:rPr>
                <w:rFonts w:ascii="Segoe UI Symbol" w:eastAsia="Times New Roman" w:hAnsi="Segoe UI Symbol" w:cs="Segoe UI"/>
                <w:color w:val="222222"/>
              </w:rPr>
            </w:pPr>
          </w:p>
          <w:p w14:paraId="047A118D" w14:textId="77777777" w:rsidR="002B4593" w:rsidRPr="007469A4" w:rsidRDefault="002B4593" w:rsidP="00757B67">
            <w:pPr>
              <w:shd w:val="clear" w:color="auto" w:fill="FFFFFF"/>
              <w:rPr>
                <w:rFonts w:ascii="Segoe UI Symbol" w:hAnsi="Segoe UI Symbol" w:cs="Segoe UI"/>
              </w:rPr>
            </w:pPr>
            <w:r w:rsidRPr="007469A4">
              <w:rPr>
                <w:rFonts w:ascii="Segoe UI Symbol" w:eastAsia="Times New Roman" w:hAnsi="Segoe UI Symbol" w:cs="Segoe UI"/>
                <w:color w:val="222222"/>
              </w:rPr>
              <w:t>The DORM Program uses an evidenced based c</w:t>
            </w:r>
            <w:r w:rsidR="00475490" w:rsidRPr="007469A4">
              <w:rPr>
                <w:rFonts w:ascii="Segoe UI Symbol" w:eastAsia="Times New Roman" w:hAnsi="Segoe UI Symbol" w:cs="Segoe UI"/>
                <w:color w:val="222222"/>
              </w:rPr>
              <w:t xml:space="preserve">urriculum that supports social, moral and positive behavioral growth.  The program offers group intervention for </w:t>
            </w:r>
            <w:r w:rsidR="00764BD0" w:rsidRPr="007469A4">
              <w:rPr>
                <w:rFonts w:ascii="Segoe UI Symbol" w:eastAsia="Times New Roman" w:hAnsi="Segoe UI Symbol" w:cs="Segoe UI"/>
                <w:color w:val="222222"/>
              </w:rPr>
              <w:t>victims</w:t>
            </w:r>
            <w:r w:rsidR="00475490" w:rsidRPr="007469A4">
              <w:rPr>
                <w:rFonts w:ascii="Segoe UI Symbol" w:eastAsia="Times New Roman" w:hAnsi="Segoe UI Symbol" w:cs="Segoe UI"/>
                <w:color w:val="222222"/>
              </w:rPr>
              <w:t xml:space="preserve"> of abuse and trauma, with an emphasis on empowerment, peer support and problem solving.  The DORM program helps clients challenge their thinking to change criminal and addictive behaviors</w:t>
            </w:r>
            <w:r w:rsidR="00757B67" w:rsidRPr="007469A4">
              <w:rPr>
                <w:rFonts w:ascii="Segoe UI Symbol" w:eastAsia="Times New Roman" w:hAnsi="Segoe UI Symbol" w:cs="Segoe UI"/>
                <w:color w:val="222222"/>
              </w:rPr>
              <w:t>, and prepares them to reconnect with their friends and families in a positive way upon release</w:t>
            </w:r>
            <w:r w:rsidR="00475490" w:rsidRPr="007469A4">
              <w:rPr>
                <w:rFonts w:ascii="Segoe UI Symbol" w:eastAsia="Times New Roman" w:hAnsi="Segoe UI Symbol" w:cs="Segoe UI"/>
                <w:color w:val="222222"/>
              </w:rPr>
              <w:t xml:space="preserve">. </w:t>
            </w:r>
          </w:p>
        </w:tc>
        <w:tc>
          <w:tcPr>
            <w:tcW w:w="194" w:type="dxa"/>
            <w:tcMar>
              <w:bottom w:w="130" w:type="dxa"/>
            </w:tcMar>
          </w:tcPr>
          <w:p w14:paraId="5A000ECF" w14:textId="77777777" w:rsidR="009B05C6" w:rsidRPr="008B0A1E" w:rsidRDefault="009B05C6" w:rsidP="002F7906">
            <w:pPr>
              <w:widowControl w:val="0"/>
              <w:contextualSpacing/>
              <w:rPr>
                <w:rFonts w:ascii="Segoe UI" w:hAnsi="Segoe UI" w:cs="Segoe UI"/>
                <w:bCs/>
                <w:iCs/>
              </w:rPr>
            </w:pPr>
          </w:p>
        </w:tc>
      </w:tr>
      <w:tr w:rsidR="008B0A1E" w:rsidRPr="008B0A1E" w14:paraId="637D5E82" w14:textId="77777777" w:rsidTr="005973EB">
        <w:trPr>
          <w:trHeight w:val="1953"/>
          <w:tblCellSpacing w:w="72" w:type="dxa"/>
        </w:trPr>
        <w:tc>
          <w:tcPr>
            <w:tcW w:w="1859" w:type="dxa"/>
            <w:tcMar>
              <w:bottom w:w="130" w:type="dxa"/>
            </w:tcMar>
          </w:tcPr>
          <w:p w14:paraId="26C66C49" w14:textId="77777777" w:rsidR="00AD469B" w:rsidRPr="007469A4" w:rsidRDefault="00F40824" w:rsidP="00AD469B">
            <w:pPr>
              <w:shd w:val="clear" w:color="auto" w:fill="FFFFFF"/>
              <w:contextualSpacing/>
              <w:rPr>
                <w:rFonts w:ascii="Segoe UI Symbol" w:eastAsia="Times New Roman" w:hAnsi="Segoe UI Symbol" w:cs="Arial"/>
              </w:rPr>
            </w:pPr>
            <w:r w:rsidRPr="007469A4">
              <w:rPr>
                <w:rFonts w:ascii="Segoe UI Symbol" w:eastAsia="Times New Roman" w:hAnsi="Segoe UI Symbol" w:cs="Arial"/>
                <w:b/>
              </w:rPr>
              <w:t>CSH Follow-Up</w:t>
            </w:r>
          </w:p>
          <w:p w14:paraId="2534EF95" w14:textId="77777777" w:rsidR="00006A0E" w:rsidRPr="007469A4" w:rsidRDefault="00006A0E" w:rsidP="0049756E">
            <w:pPr>
              <w:widowControl w:val="0"/>
              <w:contextualSpacing/>
              <w:rPr>
                <w:rFonts w:ascii="Segoe UI Symbol" w:hAnsi="Segoe UI Symbol" w:cs="Segoe UI"/>
                <w:b/>
                <w:bCs/>
                <w:iCs/>
              </w:rPr>
            </w:pPr>
          </w:p>
        </w:tc>
        <w:tc>
          <w:tcPr>
            <w:tcW w:w="7639" w:type="dxa"/>
            <w:gridSpan w:val="3"/>
            <w:tcMar>
              <w:bottom w:w="130" w:type="dxa"/>
            </w:tcMar>
          </w:tcPr>
          <w:p w14:paraId="7AD7F068" w14:textId="77777777" w:rsidR="00AD469B" w:rsidRPr="007469A4" w:rsidRDefault="00F40824" w:rsidP="005973EB">
            <w:pPr>
              <w:shd w:val="clear" w:color="auto" w:fill="FFFFFF"/>
              <w:contextualSpacing/>
              <w:rPr>
                <w:rFonts w:ascii="Segoe UI Symbol" w:hAnsi="Segoe UI Symbol" w:cs="Segoe UI"/>
              </w:rPr>
            </w:pPr>
            <w:r w:rsidRPr="007469A4">
              <w:rPr>
                <w:rFonts w:ascii="Segoe UI Symbol" w:hAnsi="Segoe UI Symbol" w:cs="Segoe UI"/>
              </w:rPr>
              <w:t xml:space="preserve">At 9:57, Taneika Goldman, Deputy State Human Rights Director, </w:t>
            </w:r>
            <w:r w:rsidR="0079045B" w:rsidRPr="007469A4">
              <w:rPr>
                <w:rFonts w:ascii="Segoe UI Symbol" w:hAnsi="Segoe UI Symbol" w:cs="Segoe UI"/>
              </w:rPr>
              <w:t xml:space="preserve">reported on the request to add a consumer representative to the </w:t>
            </w:r>
            <w:r w:rsidR="00720D85" w:rsidRPr="007469A4">
              <w:rPr>
                <w:rFonts w:ascii="Segoe UI Symbol" w:hAnsi="Segoe UI Symbol" w:cs="Segoe UI"/>
              </w:rPr>
              <w:t xml:space="preserve">Central State Hospital (CSH) </w:t>
            </w:r>
            <w:r w:rsidR="0079045B" w:rsidRPr="007469A4">
              <w:rPr>
                <w:rFonts w:ascii="Segoe UI Symbol" w:hAnsi="Segoe UI Symbol" w:cs="Segoe UI"/>
              </w:rPr>
              <w:t>Max Appeals Committee.</w:t>
            </w:r>
            <w:r w:rsidR="00720D85" w:rsidRPr="007469A4">
              <w:rPr>
                <w:rFonts w:ascii="Segoe UI Symbol" w:hAnsi="Segoe UI Symbol" w:cs="Segoe UI"/>
              </w:rPr>
              <w:t xml:space="preserve"> </w:t>
            </w:r>
            <w:r w:rsidR="0079045B" w:rsidRPr="007469A4">
              <w:rPr>
                <w:rFonts w:ascii="Segoe UI Symbol" w:hAnsi="Segoe UI Symbol" w:cs="Segoe UI"/>
              </w:rPr>
              <w:t xml:space="preserve"> Human rights leadership conferred with the Attorney General’s Office.  </w:t>
            </w:r>
            <w:r w:rsidR="005973EB" w:rsidRPr="007469A4">
              <w:rPr>
                <w:rFonts w:ascii="Segoe UI Symbol" w:hAnsi="Segoe UI Symbol" w:cs="Segoe UI"/>
              </w:rPr>
              <w:t>In order</w:t>
            </w:r>
            <w:r w:rsidR="0079045B" w:rsidRPr="007469A4">
              <w:rPr>
                <w:rFonts w:ascii="Segoe UI Symbol" w:hAnsi="Segoe UI Symbol" w:cs="Segoe UI"/>
              </w:rPr>
              <w:t xml:space="preserve"> to change </w:t>
            </w:r>
            <w:r w:rsidR="00764BD0" w:rsidRPr="007469A4">
              <w:rPr>
                <w:rFonts w:ascii="Segoe UI Symbol" w:hAnsi="Segoe UI Symbol" w:cs="Segoe UI"/>
              </w:rPr>
              <w:t>committee</w:t>
            </w:r>
            <w:r w:rsidR="0079045B" w:rsidRPr="007469A4">
              <w:rPr>
                <w:rFonts w:ascii="Segoe UI Symbol" w:hAnsi="Segoe UI Symbol" w:cs="Segoe UI"/>
              </w:rPr>
              <w:t xml:space="preserve"> membership</w:t>
            </w:r>
            <w:r w:rsidR="005973EB" w:rsidRPr="007469A4">
              <w:rPr>
                <w:rFonts w:ascii="Segoe UI Symbol" w:hAnsi="Segoe UI Symbol" w:cs="Segoe UI"/>
              </w:rPr>
              <w:t xml:space="preserve">, the </w:t>
            </w:r>
            <w:r w:rsidR="000B4407" w:rsidRPr="007469A4">
              <w:rPr>
                <w:rFonts w:ascii="Segoe UI Symbol" w:hAnsi="Segoe UI Symbol" w:cs="Segoe UI"/>
              </w:rPr>
              <w:t xml:space="preserve">CSH </w:t>
            </w:r>
            <w:r w:rsidR="005973EB" w:rsidRPr="007469A4">
              <w:rPr>
                <w:rFonts w:ascii="Segoe UI Symbol" w:hAnsi="Segoe UI Symbol" w:cs="Segoe UI"/>
              </w:rPr>
              <w:t>complaint policy that is referenced in the</w:t>
            </w:r>
            <w:r w:rsidR="000B4407" w:rsidRPr="007469A4">
              <w:rPr>
                <w:rFonts w:ascii="Segoe UI Symbol" w:hAnsi="Segoe UI Symbol" w:cs="Segoe UI"/>
              </w:rPr>
              <w:t xml:space="preserve"> Max Appeals Committee variance</w:t>
            </w:r>
            <w:r w:rsidR="005973EB" w:rsidRPr="007469A4">
              <w:rPr>
                <w:rFonts w:ascii="Segoe UI Symbol" w:hAnsi="Segoe UI Symbol" w:cs="Segoe UI"/>
              </w:rPr>
              <w:t xml:space="preserve"> must </w:t>
            </w:r>
            <w:r w:rsidR="00720D85" w:rsidRPr="007469A4">
              <w:rPr>
                <w:rFonts w:ascii="Segoe UI Symbol" w:hAnsi="Segoe UI Symbol" w:cs="Segoe UI"/>
              </w:rPr>
              <w:t xml:space="preserve">first </w:t>
            </w:r>
            <w:r w:rsidR="005973EB" w:rsidRPr="007469A4">
              <w:rPr>
                <w:rFonts w:ascii="Segoe UI Symbol" w:hAnsi="Segoe UI Symbol" w:cs="Segoe UI"/>
              </w:rPr>
              <w:t xml:space="preserve">be revised. </w:t>
            </w:r>
            <w:r w:rsidR="0079045B" w:rsidRPr="007469A4">
              <w:rPr>
                <w:rFonts w:ascii="Segoe UI Symbol" w:hAnsi="Segoe UI Symbol" w:cs="Segoe UI"/>
              </w:rPr>
              <w:t xml:space="preserve">  </w:t>
            </w:r>
          </w:p>
          <w:p w14:paraId="492EB859" w14:textId="77777777" w:rsidR="005973EB" w:rsidRPr="007469A4" w:rsidRDefault="005973EB" w:rsidP="005973EB">
            <w:pPr>
              <w:shd w:val="clear" w:color="auto" w:fill="FFFFFF"/>
              <w:contextualSpacing/>
              <w:rPr>
                <w:rFonts w:ascii="Segoe UI Symbol" w:hAnsi="Segoe UI Symbol" w:cs="Segoe UI"/>
              </w:rPr>
            </w:pPr>
          </w:p>
          <w:p w14:paraId="2062FDD5" w14:textId="77777777" w:rsidR="005973EB" w:rsidRPr="007469A4" w:rsidRDefault="005973EB" w:rsidP="000B4407">
            <w:pPr>
              <w:shd w:val="clear" w:color="auto" w:fill="FFFFFF"/>
              <w:contextualSpacing/>
              <w:rPr>
                <w:rFonts w:ascii="Segoe UI Symbol" w:hAnsi="Segoe UI Symbol" w:cs="Segoe UI"/>
                <w:color w:val="FF0000"/>
              </w:rPr>
            </w:pPr>
            <w:r w:rsidRPr="007469A4">
              <w:rPr>
                <w:rFonts w:ascii="Segoe UI Symbol" w:hAnsi="Segoe UI Symbol" w:cs="Segoe UI"/>
              </w:rPr>
              <w:t xml:space="preserve">The SHRC </w:t>
            </w:r>
            <w:r w:rsidR="000B4407" w:rsidRPr="007469A4">
              <w:rPr>
                <w:rFonts w:ascii="Segoe UI Symbol" w:hAnsi="Segoe UI Symbol" w:cs="Segoe UI"/>
              </w:rPr>
              <w:t xml:space="preserve">requested the above revision so that a consumer member of the SHRC can be appointed to the Max Appeals Committee in place of one of the current SHRC members. </w:t>
            </w:r>
          </w:p>
        </w:tc>
        <w:tc>
          <w:tcPr>
            <w:tcW w:w="194" w:type="dxa"/>
            <w:tcMar>
              <w:bottom w:w="130" w:type="dxa"/>
            </w:tcMar>
          </w:tcPr>
          <w:p w14:paraId="10B0A382" w14:textId="77777777" w:rsidR="00006A0E" w:rsidRPr="008B0A1E" w:rsidRDefault="00006A0E" w:rsidP="002F7906">
            <w:pPr>
              <w:widowControl w:val="0"/>
              <w:contextualSpacing/>
              <w:rPr>
                <w:rFonts w:ascii="Segoe UI" w:hAnsi="Segoe UI" w:cs="Segoe UI"/>
                <w:bCs/>
                <w:iCs/>
              </w:rPr>
            </w:pPr>
          </w:p>
        </w:tc>
      </w:tr>
      <w:tr w:rsidR="008B0A1E" w:rsidRPr="008B0A1E" w14:paraId="41CEFF3A" w14:textId="77777777" w:rsidTr="00433A67">
        <w:trPr>
          <w:tblCellSpacing w:w="72" w:type="dxa"/>
        </w:trPr>
        <w:tc>
          <w:tcPr>
            <w:tcW w:w="1859" w:type="dxa"/>
            <w:tcMar>
              <w:bottom w:w="130" w:type="dxa"/>
            </w:tcMar>
          </w:tcPr>
          <w:p w14:paraId="5B9F887A" w14:textId="77777777" w:rsidR="006D4892" w:rsidRPr="007469A4" w:rsidRDefault="00C7126A" w:rsidP="006D4892">
            <w:pPr>
              <w:widowControl w:val="0"/>
              <w:contextualSpacing/>
              <w:rPr>
                <w:rFonts w:ascii="Segoe UI Symbol" w:hAnsi="Segoe UI Symbol" w:cs="Segoe UI"/>
                <w:bCs/>
                <w:i/>
                <w:iCs/>
              </w:rPr>
            </w:pPr>
            <w:r w:rsidRPr="007469A4">
              <w:rPr>
                <w:rFonts w:ascii="Segoe UI Symbol" w:hAnsi="Segoe UI Symbol" w:cs="Segoe UI"/>
                <w:bCs/>
                <w:i/>
                <w:iCs/>
              </w:rPr>
              <w:lastRenderedPageBreak/>
              <w:t>BREAK</w:t>
            </w:r>
          </w:p>
        </w:tc>
        <w:tc>
          <w:tcPr>
            <w:tcW w:w="7639" w:type="dxa"/>
            <w:gridSpan w:val="3"/>
            <w:tcMar>
              <w:bottom w:w="130" w:type="dxa"/>
            </w:tcMar>
          </w:tcPr>
          <w:p w14:paraId="124395B4" w14:textId="77777777" w:rsidR="005B245F" w:rsidRPr="007469A4" w:rsidRDefault="00C7126A" w:rsidP="00A707A8">
            <w:pPr>
              <w:contextualSpacing/>
              <w:rPr>
                <w:rFonts w:ascii="Segoe UI Symbol" w:hAnsi="Segoe UI Symbol" w:cs="Segoe UI"/>
                <w:bCs/>
              </w:rPr>
            </w:pPr>
            <w:r w:rsidRPr="007469A4">
              <w:rPr>
                <w:rFonts w:ascii="Segoe UI Symbol" w:hAnsi="Segoe UI Symbol" w:cs="Segoe UI"/>
                <w:bCs/>
              </w:rPr>
              <w:t>At 10:08, Chairman Barrett called for a brief break.</w:t>
            </w:r>
          </w:p>
        </w:tc>
        <w:tc>
          <w:tcPr>
            <w:tcW w:w="194" w:type="dxa"/>
            <w:tcMar>
              <w:bottom w:w="130" w:type="dxa"/>
            </w:tcMar>
          </w:tcPr>
          <w:p w14:paraId="45D2C4A6" w14:textId="77777777" w:rsidR="006D4892" w:rsidRPr="008B0A1E" w:rsidRDefault="006D4892" w:rsidP="00EC694E">
            <w:pPr>
              <w:widowControl w:val="0"/>
              <w:contextualSpacing/>
              <w:rPr>
                <w:rFonts w:ascii="Segoe UI" w:hAnsi="Segoe UI" w:cs="Segoe UI"/>
                <w:bCs/>
                <w:iCs/>
              </w:rPr>
            </w:pPr>
          </w:p>
        </w:tc>
      </w:tr>
      <w:tr w:rsidR="008B0A1E" w:rsidRPr="008B0A1E" w14:paraId="52756E09" w14:textId="77777777" w:rsidTr="00433A67">
        <w:trPr>
          <w:tblCellSpacing w:w="72" w:type="dxa"/>
        </w:trPr>
        <w:tc>
          <w:tcPr>
            <w:tcW w:w="1859" w:type="dxa"/>
            <w:tcMar>
              <w:bottom w:w="130" w:type="dxa"/>
            </w:tcMar>
          </w:tcPr>
          <w:p w14:paraId="3D2235A1" w14:textId="77777777" w:rsidR="00654323" w:rsidRPr="007469A4" w:rsidRDefault="00654323" w:rsidP="005A78E2">
            <w:pPr>
              <w:widowControl w:val="0"/>
              <w:contextualSpacing/>
              <w:rPr>
                <w:rFonts w:ascii="Segoe UI Symbol" w:hAnsi="Segoe UI Symbol" w:cs="Segoe UI"/>
                <w:b/>
                <w:bCs/>
                <w:iCs/>
              </w:rPr>
            </w:pPr>
            <w:r w:rsidRPr="007469A4">
              <w:rPr>
                <w:rFonts w:ascii="Segoe UI Symbol" w:hAnsi="Segoe UI Symbol" w:cs="Segoe UI"/>
                <w:b/>
                <w:bCs/>
                <w:iCs/>
              </w:rPr>
              <w:t>Public Comment Period</w:t>
            </w:r>
          </w:p>
        </w:tc>
        <w:tc>
          <w:tcPr>
            <w:tcW w:w="7639" w:type="dxa"/>
            <w:gridSpan w:val="3"/>
            <w:tcMar>
              <w:bottom w:w="130" w:type="dxa"/>
            </w:tcMar>
          </w:tcPr>
          <w:p w14:paraId="647027FE" w14:textId="77777777" w:rsidR="00654323" w:rsidRPr="007469A4" w:rsidRDefault="00654323" w:rsidP="00C7126A">
            <w:pPr>
              <w:contextualSpacing/>
              <w:rPr>
                <w:rFonts w:ascii="Segoe UI Symbol" w:hAnsi="Segoe UI Symbol" w:cs="Segoe UI"/>
                <w:bCs/>
                <w:i/>
              </w:rPr>
            </w:pPr>
            <w:r w:rsidRPr="007469A4">
              <w:rPr>
                <w:rFonts w:ascii="Segoe UI Symbol" w:hAnsi="Segoe UI Symbol" w:cs="Segoe UI"/>
                <w:bCs/>
              </w:rPr>
              <w:t xml:space="preserve">At </w:t>
            </w:r>
            <w:r w:rsidR="002251A4" w:rsidRPr="007469A4">
              <w:rPr>
                <w:rFonts w:ascii="Segoe UI Symbol" w:hAnsi="Segoe UI Symbol" w:cs="Segoe UI"/>
                <w:bCs/>
              </w:rPr>
              <w:t>10:</w:t>
            </w:r>
            <w:r w:rsidR="00C7126A" w:rsidRPr="007469A4">
              <w:rPr>
                <w:rFonts w:ascii="Segoe UI Symbol" w:hAnsi="Segoe UI Symbol" w:cs="Segoe UI"/>
                <w:bCs/>
              </w:rPr>
              <w:t>15</w:t>
            </w:r>
            <w:r w:rsidRPr="007469A4">
              <w:rPr>
                <w:rFonts w:ascii="Segoe UI Symbol" w:hAnsi="Segoe UI Symbol" w:cs="Segoe UI"/>
                <w:bCs/>
              </w:rPr>
              <w:t xml:space="preserve">, John Barrett called for public comments.  </w:t>
            </w:r>
            <w:r w:rsidRPr="007469A4">
              <w:rPr>
                <w:rFonts w:ascii="Segoe UI Symbol" w:hAnsi="Segoe UI Symbol" w:cs="Segoe UI"/>
                <w:bCs/>
                <w:i/>
              </w:rPr>
              <w:t>No public comments were offered.</w:t>
            </w:r>
          </w:p>
        </w:tc>
        <w:tc>
          <w:tcPr>
            <w:tcW w:w="194" w:type="dxa"/>
            <w:tcMar>
              <w:bottom w:w="130" w:type="dxa"/>
            </w:tcMar>
          </w:tcPr>
          <w:p w14:paraId="3DBB388E" w14:textId="77777777" w:rsidR="00654323" w:rsidRPr="008B0A1E" w:rsidRDefault="00654323" w:rsidP="005A78E2">
            <w:pPr>
              <w:widowControl w:val="0"/>
              <w:contextualSpacing/>
              <w:rPr>
                <w:rFonts w:ascii="Segoe UI" w:hAnsi="Segoe UI" w:cs="Segoe UI"/>
                <w:bCs/>
                <w:iCs/>
              </w:rPr>
            </w:pPr>
          </w:p>
        </w:tc>
      </w:tr>
      <w:tr w:rsidR="000F3689" w:rsidRPr="008B0A1E" w14:paraId="1FEE1B07" w14:textId="77777777" w:rsidTr="00433A67">
        <w:trPr>
          <w:trHeight w:val="288"/>
          <w:tblCellSpacing w:w="72" w:type="dxa"/>
        </w:trPr>
        <w:tc>
          <w:tcPr>
            <w:tcW w:w="1859" w:type="dxa"/>
            <w:tcMar>
              <w:bottom w:w="130" w:type="dxa"/>
            </w:tcMar>
          </w:tcPr>
          <w:p w14:paraId="7E0B2FEC" w14:textId="77777777" w:rsidR="000F3689" w:rsidRPr="007469A4" w:rsidRDefault="00C7126A" w:rsidP="005A78E2">
            <w:pPr>
              <w:widowControl w:val="0"/>
              <w:contextualSpacing/>
              <w:rPr>
                <w:rFonts w:ascii="Segoe UI Symbol" w:hAnsi="Segoe UI Symbol" w:cs="Segoe UI"/>
                <w:bCs/>
                <w:iCs/>
              </w:rPr>
            </w:pPr>
            <w:r w:rsidRPr="007469A4">
              <w:rPr>
                <w:rFonts w:ascii="Segoe UI Symbol" w:hAnsi="Segoe UI Symbol" w:cs="Segoe UI"/>
                <w:b/>
              </w:rPr>
              <w:t>Office of Licensing Overview</w:t>
            </w:r>
          </w:p>
        </w:tc>
        <w:tc>
          <w:tcPr>
            <w:tcW w:w="7639" w:type="dxa"/>
            <w:gridSpan w:val="3"/>
            <w:tcMar>
              <w:bottom w:w="130" w:type="dxa"/>
            </w:tcMar>
          </w:tcPr>
          <w:p w14:paraId="0E3A7D14" w14:textId="77777777" w:rsidR="00C142CE" w:rsidRPr="007469A4" w:rsidRDefault="000F3689" w:rsidP="004C6830">
            <w:pPr>
              <w:contextualSpacing/>
              <w:rPr>
                <w:rFonts w:ascii="Segoe UI Symbol" w:eastAsia="Times New Roman" w:hAnsi="Segoe UI Symbol" w:cs="Segoe UI"/>
              </w:rPr>
            </w:pPr>
            <w:r w:rsidRPr="007469A4">
              <w:rPr>
                <w:rFonts w:ascii="Segoe UI Symbol" w:hAnsi="Segoe UI Symbol" w:cs="Segoe UI"/>
              </w:rPr>
              <w:t>At 10:</w:t>
            </w:r>
            <w:r w:rsidR="00C7126A" w:rsidRPr="007469A4">
              <w:rPr>
                <w:rFonts w:ascii="Segoe UI Symbol" w:hAnsi="Segoe UI Symbol" w:cs="Segoe UI"/>
              </w:rPr>
              <w:t>15</w:t>
            </w:r>
            <w:r w:rsidRPr="007469A4">
              <w:rPr>
                <w:rFonts w:ascii="Segoe UI Symbol" w:hAnsi="Segoe UI Symbol" w:cs="Segoe UI"/>
              </w:rPr>
              <w:t xml:space="preserve">, </w:t>
            </w:r>
            <w:r w:rsidR="004C6830" w:rsidRPr="007469A4">
              <w:rPr>
                <w:rFonts w:ascii="Segoe UI Symbol" w:eastAsia="Times New Roman" w:hAnsi="Segoe UI Symbol" w:cs="Segoe UI"/>
              </w:rPr>
              <w:t>Tina Whitfield Johnson, Regional Manager, Office of Licensing, reported on recent developments in the Office</w:t>
            </w:r>
            <w:r w:rsidR="00635828" w:rsidRPr="007469A4">
              <w:rPr>
                <w:rFonts w:ascii="Segoe UI Symbol" w:eastAsia="Times New Roman" w:hAnsi="Segoe UI Symbol" w:cs="Segoe UI"/>
              </w:rPr>
              <w:t xml:space="preserve"> </w:t>
            </w:r>
            <w:r w:rsidR="004C6830" w:rsidRPr="007469A4">
              <w:rPr>
                <w:rFonts w:ascii="Segoe UI Symbol" w:eastAsia="Times New Roman" w:hAnsi="Segoe UI Symbol" w:cs="Segoe UI"/>
              </w:rPr>
              <w:t>of Licensing</w:t>
            </w:r>
            <w:r w:rsidR="00635828" w:rsidRPr="007469A4">
              <w:rPr>
                <w:rFonts w:ascii="Segoe UI Symbol" w:eastAsia="Times New Roman" w:hAnsi="Segoe UI Symbol" w:cs="Segoe UI"/>
              </w:rPr>
              <w:t xml:space="preserve"> (OL)</w:t>
            </w:r>
            <w:r w:rsidR="004C6830" w:rsidRPr="007469A4">
              <w:rPr>
                <w:rFonts w:ascii="Segoe UI Symbol" w:eastAsia="Times New Roman" w:hAnsi="Segoe UI Symbol" w:cs="Segoe UI"/>
              </w:rPr>
              <w:t xml:space="preserve">.  </w:t>
            </w:r>
          </w:p>
          <w:p w14:paraId="74DD23FB" w14:textId="77777777" w:rsidR="00F16A58" w:rsidRPr="007469A4" w:rsidRDefault="00C142CE" w:rsidP="003D6B57">
            <w:pPr>
              <w:contextualSpacing/>
              <w:rPr>
                <w:rFonts w:ascii="Segoe UI Symbol" w:hAnsi="Segoe UI Symbol" w:cs="Segoe UI"/>
              </w:rPr>
            </w:pPr>
            <w:r w:rsidRPr="007469A4">
              <w:rPr>
                <w:rFonts w:ascii="Segoe UI Symbol" w:eastAsia="Times New Roman" w:hAnsi="Segoe UI Symbol" w:cs="Segoe UI"/>
              </w:rPr>
              <w:t xml:space="preserve">Ms. Whitfield Johnson talked about current </w:t>
            </w:r>
            <w:r w:rsidR="00764BD0" w:rsidRPr="007469A4">
              <w:rPr>
                <w:rFonts w:ascii="Segoe UI Symbol" w:eastAsia="Times New Roman" w:hAnsi="Segoe UI Symbol" w:cs="Segoe UI"/>
              </w:rPr>
              <w:t>initiatives</w:t>
            </w:r>
            <w:r w:rsidRPr="007469A4">
              <w:rPr>
                <w:rFonts w:ascii="Segoe UI Symbol" w:eastAsia="Times New Roman" w:hAnsi="Segoe UI Symbol" w:cs="Segoe UI"/>
              </w:rPr>
              <w:t xml:space="preserve"> and ongoing projects.  The </w:t>
            </w:r>
            <w:r w:rsidR="00720D85" w:rsidRPr="007469A4">
              <w:rPr>
                <w:rFonts w:ascii="Segoe UI Symbol" w:eastAsia="Times New Roman" w:hAnsi="Segoe UI Symbol" w:cs="Segoe UI"/>
              </w:rPr>
              <w:t xml:space="preserve">licensing </w:t>
            </w:r>
            <w:r w:rsidRPr="007469A4">
              <w:rPr>
                <w:rFonts w:ascii="Segoe UI Symbol" w:eastAsia="Times New Roman" w:hAnsi="Segoe UI Symbol" w:cs="Segoe UI"/>
              </w:rPr>
              <w:t>office has expanded wi</w:t>
            </w:r>
            <w:r w:rsidR="003D6B57" w:rsidRPr="007469A4">
              <w:rPr>
                <w:rFonts w:ascii="Segoe UI Symbol" w:eastAsia="Times New Roman" w:hAnsi="Segoe UI Symbol" w:cs="Segoe UI"/>
              </w:rPr>
              <w:t xml:space="preserve">th the addition of 2 new units, </w:t>
            </w:r>
            <w:r w:rsidRPr="007469A4">
              <w:rPr>
                <w:rFonts w:ascii="Segoe UI Symbol" w:eastAsia="Times New Roman" w:hAnsi="Segoe UI Symbol" w:cs="Segoe UI"/>
              </w:rPr>
              <w:t xml:space="preserve">an Incident Management Unit and a Special Investigations Unit.  The Office of Licensing will host monthly </w:t>
            </w:r>
            <w:r w:rsidR="00764BD0" w:rsidRPr="007469A4">
              <w:rPr>
                <w:rFonts w:ascii="Segoe UI Symbol" w:eastAsia="Times New Roman" w:hAnsi="Segoe UI Symbol" w:cs="Segoe UI"/>
              </w:rPr>
              <w:t>webinars</w:t>
            </w:r>
            <w:r w:rsidRPr="007469A4">
              <w:rPr>
                <w:rFonts w:ascii="Segoe UI Symbol" w:eastAsia="Times New Roman" w:hAnsi="Segoe UI Symbol" w:cs="Segoe UI"/>
              </w:rPr>
              <w:t xml:space="preserve"> on CHRIS reporting.  A </w:t>
            </w:r>
            <w:r w:rsidR="00720D85" w:rsidRPr="007469A4">
              <w:rPr>
                <w:rFonts w:ascii="Segoe UI Symbol" w:eastAsia="Times New Roman" w:hAnsi="Segoe UI Symbol" w:cs="Segoe UI"/>
              </w:rPr>
              <w:t>Communications C</w:t>
            </w:r>
            <w:r w:rsidRPr="007469A4">
              <w:rPr>
                <w:rFonts w:ascii="Segoe UI Symbol" w:eastAsia="Times New Roman" w:hAnsi="Segoe UI Symbol" w:cs="Segoe UI"/>
              </w:rPr>
              <w:t xml:space="preserve">enter is expected to go live on August 3.  </w:t>
            </w:r>
          </w:p>
        </w:tc>
        <w:tc>
          <w:tcPr>
            <w:tcW w:w="194" w:type="dxa"/>
            <w:tcMar>
              <w:bottom w:w="130" w:type="dxa"/>
            </w:tcMar>
          </w:tcPr>
          <w:p w14:paraId="62BA4B78" w14:textId="77777777" w:rsidR="000F3689" w:rsidRPr="008B0A1E" w:rsidRDefault="000F3689" w:rsidP="005A78E2">
            <w:pPr>
              <w:widowControl w:val="0"/>
              <w:contextualSpacing/>
              <w:rPr>
                <w:rFonts w:ascii="Segoe UI" w:hAnsi="Segoe UI" w:cs="Segoe UI"/>
                <w:bCs/>
                <w:iCs/>
              </w:rPr>
            </w:pPr>
          </w:p>
        </w:tc>
      </w:tr>
      <w:tr w:rsidR="008B0A1E" w:rsidRPr="008B0A1E" w14:paraId="3CAF4C7C" w14:textId="77777777" w:rsidTr="00433A67">
        <w:trPr>
          <w:trHeight w:val="288"/>
          <w:tblCellSpacing w:w="72" w:type="dxa"/>
        </w:trPr>
        <w:tc>
          <w:tcPr>
            <w:tcW w:w="1859" w:type="dxa"/>
            <w:tcMar>
              <w:bottom w:w="130" w:type="dxa"/>
            </w:tcMar>
          </w:tcPr>
          <w:p w14:paraId="0C8FAC9E" w14:textId="77777777" w:rsidR="00EF3D3E" w:rsidRPr="007469A4" w:rsidRDefault="00EF3D3E" w:rsidP="00EF3D3E">
            <w:pPr>
              <w:contextualSpacing/>
              <w:rPr>
                <w:rFonts w:ascii="Segoe UI Symbol" w:hAnsi="Segoe UI Symbol" w:cs="Segoe UI"/>
              </w:rPr>
            </w:pPr>
            <w:r w:rsidRPr="007469A4">
              <w:rPr>
                <w:rFonts w:ascii="Segoe UI Symbol" w:hAnsi="Segoe UI Symbol" w:cs="Segoe UI"/>
                <w:b/>
              </w:rPr>
              <w:t>Facility Overview and S/R Reporting</w:t>
            </w:r>
            <w:r w:rsidRPr="007469A4">
              <w:rPr>
                <w:rFonts w:ascii="Segoe UI Symbol" w:hAnsi="Segoe UI Symbol" w:cs="Segoe UI"/>
              </w:rPr>
              <w:t xml:space="preserve"> </w:t>
            </w:r>
          </w:p>
          <w:p w14:paraId="7EDDF167" w14:textId="77777777" w:rsidR="00FF0317" w:rsidRPr="007469A4" w:rsidRDefault="00FF0317" w:rsidP="00FF0317">
            <w:pPr>
              <w:contextualSpacing/>
              <w:rPr>
                <w:rFonts w:ascii="Segoe UI Symbol" w:hAnsi="Segoe UI Symbol" w:cs="Segoe UI"/>
                <w:b/>
              </w:rPr>
            </w:pPr>
          </w:p>
        </w:tc>
        <w:tc>
          <w:tcPr>
            <w:tcW w:w="7639" w:type="dxa"/>
            <w:gridSpan w:val="3"/>
            <w:tcMar>
              <w:bottom w:w="130" w:type="dxa"/>
            </w:tcMar>
          </w:tcPr>
          <w:p w14:paraId="2382EB9D" w14:textId="77777777" w:rsidR="00EF3D3E" w:rsidRPr="007469A4" w:rsidRDefault="00FF0317" w:rsidP="00EF3D3E">
            <w:pPr>
              <w:contextualSpacing/>
              <w:rPr>
                <w:rFonts w:ascii="Segoe UI Symbol" w:hAnsi="Segoe UI Symbol" w:cs="Segoe UI"/>
                <w:bCs/>
              </w:rPr>
            </w:pPr>
            <w:r w:rsidRPr="007469A4">
              <w:rPr>
                <w:rFonts w:ascii="Segoe UI Symbol" w:hAnsi="Segoe UI Symbol" w:cs="Segoe UI"/>
              </w:rPr>
              <w:t xml:space="preserve">At </w:t>
            </w:r>
            <w:r w:rsidR="00F07B85" w:rsidRPr="007469A4">
              <w:rPr>
                <w:rFonts w:ascii="Segoe UI Symbol" w:hAnsi="Segoe UI Symbol" w:cs="Segoe UI"/>
              </w:rPr>
              <w:t>1</w:t>
            </w:r>
            <w:r w:rsidR="002F5BEC" w:rsidRPr="007469A4">
              <w:rPr>
                <w:rFonts w:ascii="Segoe UI Symbol" w:hAnsi="Segoe UI Symbol" w:cs="Segoe UI"/>
              </w:rPr>
              <w:t>0:43</w:t>
            </w:r>
            <w:r w:rsidR="00F07B85" w:rsidRPr="007469A4">
              <w:rPr>
                <w:rFonts w:ascii="Segoe UI Symbol" w:hAnsi="Segoe UI Symbol" w:cs="Segoe UI"/>
              </w:rPr>
              <w:t xml:space="preserve">, </w:t>
            </w:r>
            <w:r w:rsidR="00EF3D3E" w:rsidRPr="007469A4">
              <w:rPr>
                <w:rFonts w:ascii="Segoe UI Symbol" w:hAnsi="Segoe UI Symbol" w:cs="Segoe UI"/>
                <w:bCs/>
              </w:rPr>
              <w:t>Cheryl Young, Human Rights Advocate, joined the meeting via telephone to provide the facility overview and seclusion and restraint reporting for Virginia Center for Behavioral Rehabilitation.</w:t>
            </w:r>
            <w:r w:rsidR="009D7A3D" w:rsidRPr="007469A4">
              <w:rPr>
                <w:rFonts w:ascii="Segoe UI Symbol" w:hAnsi="Segoe UI Symbol" w:cs="Segoe UI"/>
                <w:bCs/>
              </w:rPr>
              <w:t xml:space="preserve"> </w:t>
            </w:r>
            <w:r w:rsidR="00EF3D3E" w:rsidRPr="007469A4">
              <w:rPr>
                <w:rFonts w:ascii="Segoe UI Symbol" w:hAnsi="Segoe UI Symbol" w:cs="Segoe UI"/>
                <w:bCs/>
              </w:rPr>
              <w:t xml:space="preserve"> Ms. Young reviewed the data gathered since the last SHRC report on </w:t>
            </w:r>
            <w:r w:rsidR="002F5BEC" w:rsidRPr="007469A4">
              <w:rPr>
                <w:rFonts w:ascii="Segoe UI Symbol" w:hAnsi="Segoe UI Symbol" w:cs="Segoe UI"/>
                <w:bCs/>
              </w:rPr>
              <w:t>January 30, 2020</w:t>
            </w:r>
            <w:r w:rsidR="00EF3D3E" w:rsidRPr="007469A4">
              <w:rPr>
                <w:rFonts w:ascii="Segoe UI Symbol" w:hAnsi="Segoe UI Symbol" w:cs="Segoe UI"/>
                <w:bCs/>
              </w:rPr>
              <w:t xml:space="preserve">.  </w:t>
            </w:r>
          </w:p>
          <w:p w14:paraId="7095AECA" w14:textId="77777777" w:rsidR="00EF3D3E" w:rsidRPr="007469A4" w:rsidRDefault="00EF3D3E" w:rsidP="00EF3D3E">
            <w:pPr>
              <w:contextualSpacing/>
              <w:rPr>
                <w:rFonts w:ascii="Segoe UI Symbol" w:hAnsi="Segoe UI Symbol" w:cs="Segoe UI"/>
                <w:bCs/>
              </w:rPr>
            </w:pPr>
          </w:p>
          <w:p w14:paraId="395F6389" w14:textId="77777777" w:rsidR="00FF0317" w:rsidRPr="007469A4" w:rsidRDefault="002F5BEC" w:rsidP="00720D85">
            <w:pPr>
              <w:contextualSpacing/>
              <w:rPr>
                <w:rFonts w:ascii="Segoe UI Symbol" w:hAnsi="Segoe UI Symbol" w:cs="Segoe UI"/>
              </w:rPr>
            </w:pPr>
            <w:r w:rsidRPr="007469A4">
              <w:rPr>
                <w:rFonts w:ascii="Segoe UI Symbol" w:hAnsi="Segoe UI Symbol" w:cs="Segoe UI"/>
                <w:bCs/>
              </w:rPr>
              <w:t xml:space="preserve">Chery Young discussed abuse/neglect allegations and complaints at the Director’s level and the level of the LHRC.   </w:t>
            </w:r>
            <w:r w:rsidR="009D7A3D" w:rsidRPr="007469A4">
              <w:rPr>
                <w:rFonts w:ascii="Segoe UI Symbol" w:hAnsi="Segoe UI Symbol" w:cs="Segoe UI"/>
                <w:bCs/>
              </w:rPr>
              <w:t xml:space="preserve">A brief discussion followed regarding transport restraints. </w:t>
            </w:r>
          </w:p>
        </w:tc>
        <w:tc>
          <w:tcPr>
            <w:tcW w:w="194" w:type="dxa"/>
            <w:tcMar>
              <w:bottom w:w="130" w:type="dxa"/>
            </w:tcMar>
          </w:tcPr>
          <w:p w14:paraId="1B7A44D4" w14:textId="77777777" w:rsidR="00FF0317" w:rsidRPr="008B0A1E" w:rsidRDefault="00FF0317" w:rsidP="00B54719">
            <w:pPr>
              <w:widowControl w:val="0"/>
              <w:contextualSpacing/>
              <w:rPr>
                <w:rFonts w:ascii="Segoe UI" w:hAnsi="Segoe UI" w:cs="Segoe UI"/>
                <w:bCs/>
                <w:iCs/>
              </w:rPr>
            </w:pPr>
          </w:p>
        </w:tc>
      </w:tr>
      <w:tr w:rsidR="007545FC" w:rsidRPr="008B0A1E" w14:paraId="4B85AB2F" w14:textId="77777777" w:rsidTr="003A67D5">
        <w:trPr>
          <w:trHeight w:val="288"/>
          <w:tblCellSpacing w:w="72" w:type="dxa"/>
        </w:trPr>
        <w:tc>
          <w:tcPr>
            <w:tcW w:w="1859" w:type="dxa"/>
            <w:tcMar>
              <w:bottom w:w="130" w:type="dxa"/>
            </w:tcMar>
          </w:tcPr>
          <w:p w14:paraId="2C16183A" w14:textId="77777777" w:rsidR="007545FC" w:rsidRPr="007469A4" w:rsidRDefault="007545FC" w:rsidP="003A67D5">
            <w:pPr>
              <w:widowControl w:val="0"/>
              <w:contextualSpacing/>
              <w:rPr>
                <w:rFonts w:ascii="Segoe UI Symbol" w:hAnsi="Segoe UI Symbol" w:cs="Segoe UI"/>
                <w:b/>
                <w:bCs/>
                <w:iCs/>
              </w:rPr>
            </w:pPr>
            <w:r w:rsidRPr="007469A4">
              <w:rPr>
                <w:rFonts w:ascii="Segoe UI Symbol" w:hAnsi="Segoe UI Symbol" w:cs="Segoe UI"/>
                <w:b/>
                <w:bCs/>
                <w:iCs/>
              </w:rPr>
              <w:t>Subcommittees</w:t>
            </w:r>
          </w:p>
        </w:tc>
        <w:tc>
          <w:tcPr>
            <w:tcW w:w="7639" w:type="dxa"/>
            <w:gridSpan w:val="3"/>
            <w:tcMar>
              <w:bottom w:w="130" w:type="dxa"/>
            </w:tcMar>
          </w:tcPr>
          <w:p w14:paraId="66AC211D"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u w:val="single"/>
              </w:rPr>
              <w:t>Workplan / Membership Subcommittee:</w:t>
            </w:r>
            <w:r w:rsidRPr="007469A4">
              <w:rPr>
                <w:rFonts w:ascii="Segoe UI Symbol" w:hAnsi="Segoe UI Symbol" w:cs="Segoe UI"/>
              </w:rPr>
              <w:t xml:space="preserve"> Julie </w:t>
            </w:r>
            <w:r w:rsidR="00720D85" w:rsidRPr="007469A4">
              <w:rPr>
                <w:rFonts w:ascii="Segoe UI Symbol" w:hAnsi="Segoe UI Symbol" w:cs="Segoe UI"/>
              </w:rPr>
              <w:t>Dwyer-</w:t>
            </w:r>
            <w:r w:rsidRPr="007469A4">
              <w:rPr>
                <w:rFonts w:ascii="Segoe UI Symbol" w:hAnsi="Segoe UI Symbol" w:cs="Segoe UI"/>
              </w:rPr>
              <w:t xml:space="preserve">Allen, Chairperson; Timothy Russell.  </w:t>
            </w:r>
          </w:p>
          <w:p w14:paraId="747F50A4"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rPr>
              <w:t xml:space="preserve">At 11:11, Timothy Russell reported that he and Julie Dwyer-Allen met and considered the template for the SHRC Workplan.  The subcommittee will develop recommendations for topics and speakers for upcoming meetings. </w:t>
            </w:r>
          </w:p>
          <w:p w14:paraId="53458E20" w14:textId="77777777" w:rsidR="007545FC" w:rsidRPr="007469A4" w:rsidRDefault="007545FC" w:rsidP="003A67D5">
            <w:pPr>
              <w:contextualSpacing/>
              <w:rPr>
                <w:rFonts w:ascii="Segoe UI Symbol" w:hAnsi="Segoe UI Symbol" w:cs="Segoe UI"/>
              </w:rPr>
            </w:pPr>
          </w:p>
          <w:p w14:paraId="2E6A46DB"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rPr>
              <w:t xml:space="preserve">Mr. Daniel will rotate off the committee on June 30, 2020.  Julie </w:t>
            </w:r>
            <w:r w:rsidR="00720D85" w:rsidRPr="007469A4">
              <w:rPr>
                <w:rFonts w:ascii="Segoe UI Symbol" w:hAnsi="Segoe UI Symbol" w:cs="Segoe UI"/>
              </w:rPr>
              <w:t>Dwyer-</w:t>
            </w:r>
            <w:r w:rsidRPr="007469A4">
              <w:rPr>
                <w:rFonts w:ascii="Segoe UI Symbol" w:hAnsi="Segoe UI Symbol" w:cs="Segoe UI"/>
              </w:rPr>
              <w:t xml:space="preserve">Allen </w:t>
            </w:r>
            <w:r w:rsidR="00720D85" w:rsidRPr="007469A4">
              <w:rPr>
                <w:rFonts w:ascii="Segoe UI Symbol" w:hAnsi="Segoe UI Symbol" w:cs="Segoe UI"/>
              </w:rPr>
              <w:t>will</w:t>
            </w:r>
            <w:r w:rsidRPr="007469A4">
              <w:rPr>
                <w:rFonts w:ascii="Segoe UI Symbol" w:hAnsi="Segoe UI Symbol" w:cs="Segoe UI"/>
              </w:rPr>
              <w:t xml:space="preserve"> </w:t>
            </w:r>
            <w:r w:rsidR="00720D85" w:rsidRPr="007469A4">
              <w:rPr>
                <w:rFonts w:ascii="Segoe UI Symbol" w:hAnsi="Segoe UI Symbol" w:cs="Segoe UI"/>
              </w:rPr>
              <w:t>work</w:t>
            </w:r>
            <w:r w:rsidRPr="007469A4">
              <w:rPr>
                <w:rFonts w:ascii="Segoe UI Symbol" w:hAnsi="Segoe UI Symbol" w:cs="Segoe UI"/>
              </w:rPr>
              <w:t xml:space="preserve"> on recruitment to fill</w:t>
            </w:r>
            <w:r w:rsidR="00BA23E0" w:rsidRPr="007469A4">
              <w:rPr>
                <w:rFonts w:ascii="Segoe UI Symbol" w:hAnsi="Segoe UI Symbol" w:cs="Segoe UI"/>
              </w:rPr>
              <w:t xml:space="preserve"> the</w:t>
            </w:r>
            <w:r w:rsidRPr="007469A4">
              <w:rPr>
                <w:rFonts w:ascii="Segoe UI Symbol" w:hAnsi="Segoe UI Symbol" w:cs="Segoe UI"/>
              </w:rPr>
              <w:t xml:space="preserve"> </w:t>
            </w:r>
            <w:r w:rsidR="000A538B" w:rsidRPr="007469A4">
              <w:rPr>
                <w:rFonts w:ascii="Segoe UI Symbol" w:hAnsi="Segoe UI Symbol" w:cs="Segoe UI"/>
              </w:rPr>
              <w:t>position.  C</w:t>
            </w:r>
            <w:r w:rsidRPr="007469A4">
              <w:rPr>
                <w:rFonts w:ascii="Segoe UI Symbol" w:hAnsi="Segoe UI Symbol" w:cs="Segoe UI"/>
              </w:rPr>
              <w:t>assie Purtlebaugh, Regional Manager for Region 1</w:t>
            </w:r>
            <w:r w:rsidR="000A538B" w:rsidRPr="007469A4">
              <w:rPr>
                <w:rFonts w:ascii="Segoe UI Symbol" w:hAnsi="Segoe UI Symbol" w:cs="Segoe UI"/>
              </w:rPr>
              <w:t>,</w:t>
            </w:r>
            <w:r w:rsidRPr="007469A4">
              <w:rPr>
                <w:rFonts w:ascii="Segoe UI Symbol" w:hAnsi="Segoe UI Symbol" w:cs="Segoe UI"/>
              </w:rPr>
              <w:t xml:space="preserve"> will assist </w:t>
            </w:r>
            <w:r w:rsidR="00720D85" w:rsidRPr="007469A4">
              <w:rPr>
                <w:rFonts w:ascii="Segoe UI Symbol" w:hAnsi="Segoe UI Symbol" w:cs="Segoe UI"/>
              </w:rPr>
              <w:t>with identifying candidates in Region 1</w:t>
            </w:r>
            <w:r w:rsidRPr="007469A4">
              <w:rPr>
                <w:rFonts w:ascii="Segoe UI Symbol" w:hAnsi="Segoe UI Symbol" w:cs="Segoe UI"/>
              </w:rPr>
              <w:t xml:space="preserve">. </w:t>
            </w:r>
          </w:p>
          <w:p w14:paraId="3E2D023F" w14:textId="77777777" w:rsidR="007545FC" w:rsidRPr="007469A4" w:rsidRDefault="007545FC" w:rsidP="003A67D5">
            <w:pPr>
              <w:contextualSpacing/>
              <w:rPr>
                <w:rFonts w:ascii="Segoe UI Symbol" w:hAnsi="Segoe UI Symbol" w:cs="Segoe UI"/>
              </w:rPr>
            </w:pPr>
          </w:p>
          <w:p w14:paraId="5FBBF7B0"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u w:val="single"/>
              </w:rPr>
              <w:t>Bylaws Subcommittee:</w:t>
            </w:r>
            <w:r w:rsidRPr="007469A4">
              <w:rPr>
                <w:rFonts w:ascii="Segoe UI Symbol" w:hAnsi="Segoe UI Symbol" w:cs="Segoe UI"/>
              </w:rPr>
              <w:t xml:space="preserve"> Monica Lucas, Chairperson; Cora Swett; Taneika Goldman, Staff.</w:t>
            </w:r>
          </w:p>
          <w:p w14:paraId="4919FBBF"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rPr>
              <w:t>At 1</w:t>
            </w:r>
            <w:r w:rsidR="00692C0A" w:rsidRPr="007469A4">
              <w:rPr>
                <w:rFonts w:ascii="Segoe UI Symbol" w:hAnsi="Segoe UI Symbol" w:cs="Segoe UI"/>
              </w:rPr>
              <w:t>1:23</w:t>
            </w:r>
            <w:r w:rsidRPr="007469A4">
              <w:rPr>
                <w:rFonts w:ascii="Segoe UI Symbol" w:hAnsi="Segoe UI Symbol" w:cs="Segoe UI"/>
              </w:rPr>
              <w:t xml:space="preserve">, Monica Lucas reported </w:t>
            </w:r>
            <w:r w:rsidR="00F07011" w:rsidRPr="007469A4">
              <w:rPr>
                <w:rFonts w:ascii="Segoe UI Symbol" w:hAnsi="Segoe UI Symbol" w:cs="Segoe UI"/>
              </w:rPr>
              <w:t>on the status of u</w:t>
            </w:r>
            <w:r w:rsidR="00BA23E0" w:rsidRPr="007469A4">
              <w:rPr>
                <w:rFonts w:ascii="Segoe UI Symbol" w:hAnsi="Segoe UI Symbol" w:cs="Segoe UI"/>
              </w:rPr>
              <w:t>pdat</w:t>
            </w:r>
            <w:r w:rsidR="00F07011" w:rsidRPr="007469A4">
              <w:rPr>
                <w:rFonts w:ascii="Segoe UI Symbol" w:hAnsi="Segoe UI Symbol" w:cs="Segoe UI"/>
              </w:rPr>
              <w:t>ing</w:t>
            </w:r>
            <w:r w:rsidR="00BA23E0" w:rsidRPr="007469A4">
              <w:rPr>
                <w:rFonts w:ascii="Segoe UI Symbol" w:hAnsi="Segoe UI Symbol" w:cs="Segoe UI"/>
              </w:rPr>
              <w:t xml:space="preserve"> </w:t>
            </w:r>
            <w:r w:rsidR="00F07011" w:rsidRPr="007469A4">
              <w:rPr>
                <w:rFonts w:ascii="Segoe UI Symbol" w:hAnsi="Segoe UI Symbol" w:cs="Segoe UI"/>
              </w:rPr>
              <w:t>model LHRC b</w:t>
            </w:r>
            <w:r w:rsidR="00BA23E0" w:rsidRPr="007469A4">
              <w:rPr>
                <w:rFonts w:ascii="Segoe UI Symbol" w:hAnsi="Segoe UI Symbol" w:cs="Segoe UI"/>
              </w:rPr>
              <w:t>ylaws language</w:t>
            </w:r>
            <w:r w:rsidR="00F07011" w:rsidRPr="007469A4">
              <w:rPr>
                <w:rFonts w:ascii="Segoe UI Symbol" w:hAnsi="Segoe UI Symbol" w:cs="Segoe UI"/>
              </w:rPr>
              <w:t xml:space="preserve">.  The proposed document </w:t>
            </w:r>
            <w:r w:rsidR="00BA23E0" w:rsidRPr="007469A4">
              <w:rPr>
                <w:rFonts w:ascii="Segoe UI Symbol" w:hAnsi="Segoe UI Symbol" w:cs="Segoe UI"/>
              </w:rPr>
              <w:t>is awaiting review and response fr</w:t>
            </w:r>
            <w:r w:rsidR="00720D85" w:rsidRPr="007469A4">
              <w:rPr>
                <w:rFonts w:ascii="Segoe UI Symbol" w:hAnsi="Segoe UI Symbol" w:cs="Segoe UI"/>
              </w:rPr>
              <w:t xml:space="preserve">om the Office of the Attorney General. </w:t>
            </w:r>
            <w:r w:rsidR="00BA23E0" w:rsidRPr="007469A4">
              <w:rPr>
                <w:rFonts w:ascii="Segoe UI Symbol" w:hAnsi="Segoe UI Symbol" w:cs="Segoe UI"/>
              </w:rPr>
              <w:t xml:space="preserve"> </w:t>
            </w:r>
            <w:r w:rsidR="00F07011" w:rsidRPr="007469A4">
              <w:rPr>
                <w:rFonts w:ascii="Segoe UI Symbol" w:hAnsi="Segoe UI Symbol" w:cs="Segoe UI"/>
              </w:rPr>
              <w:t>Upon approval of the model language</w:t>
            </w:r>
            <w:r w:rsidR="00BA23E0" w:rsidRPr="007469A4">
              <w:rPr>
                <w:rFonts w:ascii="Segoe UI Symbol" w:hAnsi="Segoe UI Symbol" w:cs="Segoe UI"/>
              </w:rPr>
              <w:t>, the sub</w:t>
            </w:r>
            <w:r w:rsidR="00720D85" w:rsidRPr="007469A4">
              <w:rPr>
                <w:rFonts w:ascii="Segoe UI Symbol" w:hAnsi="Segoe UI Symbol" w:cs="Segoe UI"/>
              </w:rPr>
              <w:t xml:space="preserve">committee will </w:t>
            </w:r>
            <w:r w:rsidR="00BA23E0" w:rsidRPr="007469A4">
              <w:rPr>
                <w:rFonts w:ascii="Segoe UI Symbol" w:hAnsi="Segoe UI Symbol" w:cs="Segoe UI"/>
              </w:rPr>
              <w:t xml:space="preserve">recommend revisions </w:t>
            </w:r>
            <w:r w:rsidR="00720D85" w:rsidRPr="007469A4">
              <w:rPr>
                <w:rFonts w:ascii="Segoe UI Symbol" w:hAnsi="Segoe UI Symbol" w:cs="Segoe UI"/>
              </w:rPr>
              <w:t>f</w:t>
            </w:r>
            <w:r w:rsidR="00BA23E0" w:rsidRPr="007469A4">
              <w:rPr>
                <w:rFonts w:ascii="Segoe UI Symbol" w:hAnsi="Segoe UI Symbol" w:cs="Segoe UI"/>
              </w:rPr>
              <w:t>o</w:t>
            </w:r>
            <w:r w:rsidR="00720D85" w:rsidRPr="007469A4">
              <w:rPr>
                <w:rFonts w:ascii="Segoe UI Symbol" w:hAnsi="Segoe UI Symbol" w:cs="Segoe UI"/>
              </w:rPr>
              <w:t>r</w:t>
            </w:r>
            <w:r w:rsidR="00BA23E0" w:rsidRPr="007469A4">
              <w:rPr>
                <w:rFonts w:ascii="Segoe UI Symbol" w:hAnsi="Segoe UI Symbol" w:cs="Segoe UI"/>
              </w:rPr>
              <w:t xml:space="preserve"> the SHRC </w:t>
            </w:r>
            <w:r w:rsidR="00F07011" w:rsidRPr="007469A4">
              <w:rPr>
                <w:rFonts w:ascii="Segoe UI Symbol" w:hAnsi="Segoe UI Symbol" w:cs="Segoe UI"/>
              </w:rPr>
              <w:t>b</w:t>
            </w:r>
            <w:r w:rsidR="00BA23E0" w:rsidRPr="007469A4">
              <w:rPr>
                <w:rFonts w:ascii="Segoe UI Symbol" w:hAnsi="Segoe UI Symbol" w:cs="Segoe UI"/>
              </w:rPr>
              <w:t xml:space="preserve">ylaws.  </w:t>
            </w:r>
          </w:p>
          <w:p w14:paraId="04DB9BF1" w14:textId="77777777" w:rsidR="00E50E7E" w:rsidRPr="007469A4" w:rsidRDefault="00E50E7E" w:rsidP="003A67D5">
            <w:pPr>
              <w:contextualSpacing/>
              <w:rPr>
                <w:rFonts w:ascii="Segoe UI Symbol" w:hAnsi="Segoe UI Symbol" w:cs="Segoe UI"/>
              </w:rPr>
            </w:pPr>
          </w:p>
          <w:p w14:paraId="77FA1FF3" w14:textId="77777777" w:rsidR="007545FC" w:rsidRPr="007469A4" w:rsidRDefault="001C5E2E" w:rsidP="003A67D5">
            <w:pPr>
              <w:contextualSpacing/>
              <w:rPr>
                <w:rFonts w:ascii="Segoe UI Symbol" w:hAnsi="Segoe UI Symbol" w:cs="Segoe UI"/>
              </w:rPr>
            </w:pPr>
            <w:r w:rsidRPr="007469A4">
              <w:rPr>
                <w:rFonts w:ascii="Segoe UI Symbol" w:hAnsi="Segoe UI Symbol" w:cs="Segoe UI"/>
              </w:rPr>
              <w:t xml:space="preserve">Jes Gaines, Virginia Management Fellow, left the human rights office to move on to her next assignment.  Ms. Gaines had been working with Monica Lucas on the </w:t>
            </w:r>
            <w:r w:rsidR="007545FC" w:rsidRPr="007469A4">
              <w:rPr>
                <w:rFonts w:ascii="Segoe UI Symbol" w:hAnsi="Segoe UI Symbol" w:cs="Segoe UI"/>
              </w:rPr>
              <w:t>HR Access initiative</w:t>
            </w:r>
            <w:r w:rsidRPr="007469A4">
              <w:rPr>
                <w:rFonts w:ascii="Segoe UI Symbol" w:hAnsi="Segoe UI Symbol" w:cs="Segoe UI"/>
              </w:rPr>
              <w:t xml:space="preserve">.  Plans are underway for the rollout of HR Access in 2021.   </w:t>
            </w:r>
          </w:p>
          <w:p w14:paraId="51A89E58" w14:textId="77777777" w:rsidR="001C5E2E" w:rsidRPr="007469A4" w:rsidRDefault="001C5E2E" w:rsidP="003A67D5">
            <w:pPr>
              <w:contextualSpacing/>
              <w:rPr>
                <w:rFonts w:ascii="Segoe UI Symbol" w:hAnsi="Segoe UI Symbol" w:cs="Segoe UI"/>
              </w:rPr>
            </w:pPr>
          </w:p>
          <w:p w14:paraId="4CCF738E"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u w:val="single"/>
              </w:rPr>
              <w:t>Policy Subcommittee:</w:t>
            </w:r>
            <w:r w:rsidRPr="007469A4">
              <w:rPr>
                <w:rFonts w:ascii="Segoe UI Symbol" w:hAnsi="Segoe UI Symbol" w:cs="Segoe UI"/>
              </w:rPr>
              <w:t xml:space="preserve"> Sandy Robbins, Chairperson; David Boehm, Taneika Goldman, Staff.</w:t>
            </w:r>
          </w:p>
          <w:p w14:paraId="4D90E367"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rPr>
              <w:t>At 1</w:t>
            </w:r>
            <w:r w:rsidR="001C5E2E" w:rsidRPr="007469A4">
              <w:rPr>
                <w:rFonts w:ascii="Segoe UI Symbol" w:hAnsi="Segoe UI Symbol" w:cs="Segoe UI"/>
              </w:rPr>
              <w:t>1</w:t>
            </w:r>
            <w:r w:rsidRPr="007469A4">
              <w:rPr>
                <w:rFonts w:ascii="Segoe UI Symbol" w:hAnsi="Segoe UI Symbol" w:cs="Segoe UI"/>
              </w:rPr>
              <w:t>:2</w:t>
            </w:r>
            <w:r w:rsidR="001C5E2E" w:rsidRPr="007469A4">
              <w:rPr>
                <w:rFonts w:ascii="Segoe UI Symbol" w:hAnsi="Segoe UI Symbol" w:cs="Segoe UI"/>
              </w:rPr>
              <w:t>8</w:t>
            </w:r>
            <w:r w:rsidRPr="007469A4">
              <w:rPr>
                <w:rFonts w:ascii="Segoe UI Symbol" w:hAnsi="Segoe UI Symbol" w:cs="Segoe UI"/>
              </w:rPr>
              <w:t xml:space="preserve">, </w:t>
            </w:r>
            <w:r w:rsidR="001C5E2E" w:rsidRPr="007469A4">
              <w:rPr>
                <w:rFonts w:ascii="Segoe UI Symbol" w:hAnsi="Segoe UI Symbol" w:cs="Segoe UI"/>
              </w:rPr>
              <w:t xml:space="preserve">Taneika Goldman reported that the Policy Subcommittee has been </w:t>
            </w:r>
            <w:r w:rsidR="0092452D" w:rsidRPr="007469A4">
              <w:rPr>
                <w:rFonts w:ascii="Segoe UI Symbol" w:hAnsi="Segoe UI Symbol" w:cs="Segoe UI"/>
              </w:rPr>
              <w:t xml:space="preserve">working </w:t>
            </w:r>
            <w:r w:rsidR="001C5E2E" w:rsidRPr="007469A4">
              <w:rPr>
                <w:rFonts w:ascii="Segoe UI Symbol" w:hAnsi="Segoe UI Symbol" w:cs="Segoe UI"/>
              </w:rPr>
              <w:t xml:space="preserve">on the revision of several policies. </w:t>
            </w:r>
            <w:r w:rsidR="0092452D" w:rsidRPr="007469A4">
              <w:rPr>
                <w:rFonts w:ascii="Segoe UI Symbol" w:hAnsi="Segoe UI Symbol" w:cs="Segoe UI"/>
              </w:rPr>
              <w:t xml:space="preserve"> Mrs. Goldman offered to share a memo that summarizes proposed VCBR Facility Instructions on Mail and Packages, and Complaint Resolution.  She will bring it to the </w:t>
            </w:r>
            <w:r w:rsidR="00764BD0" w:rsidRPr="007469A4">
              <w:rPr>
                <w:rFonts w:ascii="Segoe UI Symbol" w:hAnsi="Segoe UI Symbol" w:cs="Segoe UI"/>
              </w:rPr>
              <w:t>committee</w:t>
            </w:r>
            <w:r w:rsidR="0092452D" w:rsidRPr="007469A4">
              <w:rPr>
                <w:rFonts w:ascii="Segoe UI Symbol" w:hAnsi="Segoe UI Symbol" w:cs="Segoe UI"/>
              </w:rPr>
              <w:t xml:space="preserve"> before sending it out to the facility.  </w:t>
            </w:r>
          </w:p>
          <w:p w14:paraId="4A70D7EF" w14:textId="77777777" w:rsidR="007545FC" w:rsidRPr="007469A4" w:rsidRDefault="007545FC" w:rsidP="003A67D5">
            <w:pPr>
              <w:contextualSpacing/>
              <w:rPr>
                <w:rFonts w:ascii="Segoe UI Symbol" w:hAnsi="Segoe UI Symbol" w:cs="Segoe UI"/>
              </w:rPr>
            </w:pPr>
          </w:p>
          <w:p w14:paraId="6618CCC8" w14:textId="77777777" w:rsidR="007545FC" w:rsidRPr="007469A4" w:rsidRDefault="007545FC" w:rsidP="003A67D5">
            <w:pPr>
              <w:contextualSpacing/>
              <w:rPr>
                <w:rFonts w:ascii="Segoe UI Symbol" w:hAnsi="Segoe UI Symbol" w:cs="Segoe UI"/>
              </w:rPr>
            </w:pPr>
            <w:r w:rsidRPr="007469A4">
              <w:rPr>
                <w:rFonts w:ascii="Segoe UI Symbol" w:hAnsi="Segoe UI Symbol" w:cs="Segoe UI"/>
                <w:u w:val="single"/>
              </w:rPr>
              <w:t>Officers Subcommittee:</w:t>
            </w:r>
            <w:r w:rsidRPr="007469A4">
              <w:rPr>
                <w:rFonts w:ascii="Segoe UI Symbol" w:hAnsi="Segoe UI Symbol" w:cs="Segoe UI"/>
              </w:rPr>
              <w:t xml:space="preserve"> Pete Daniel, Chairperson; Sandy Robbins.</w:t>
            </w:r>
          </w:p>
          <w:p w14:paraId="6074F024" w14:textId="77777777" w:rsidR="007545FC" w:rsidRPr="007469A4" w:rsidRDefault="007545FC" w:rsidP="003A67D5">
            <w:pPr>
              <w:contextualSpacing/>
              <w:rPr>
                <w:rFonts w:ascii="Segoe UI Symbol" w:hAnsi="Segoe UI Symbol" w:cs="Segoe UI"/>
                <w:strike/>
              </w:rPr>
            </w:pPr>
            <w:r w:rsidRPr="007469A4">
              <w:rPr>
                <w:rFonts w:ascii="Segoe UI Symbol" w:hAnsi="Segoe UI Symbol" w:cs="Segoe UI"/>
              </w:rPr>
              <w:t xml:space="preserve">Nothing to report at this time. </w:t>
            </w:r>
          </w:p>
        </w:tc>
        <w:tc>
          <w:tcPr>
            <w:tcW w:w="194" w:type="dxa"/>
            <w:tcMar>
              <w:bottom w:w="130" w:type="dxa"/>
            </w:tcMar>
          </w:tcPr>
          <w:p w14:paraId="012D8CF8" w14:textId="77777777" w:rsidR="007545FC" w:rsidRPr="008B0A1E" w:rsidRDefault="007545FC" w:rsidP="003A67D5">
            <w:pPr>
              <w:widowControl w:val="0"/>
              <w:contextualSpacing/>
              <w:rPr>
                <w:rFonts w:ascii="Segoe UI" w:hAnsi="Segoe UI" w:cs="Segoe UI"/>
                <w:bCs/>
                <w:iCs/>
              </w:rPr>
            </w:pPr>
          </w:p>
        </w:tc>
      </w:tr>
      <w:tr w:rsidR="00023599" w:rsidRPr="008B0A1E" w14:paraId="5B989A06" w14:textId="77777777" w:rsidTr="00433A67">
        <w:trPr>
          <w:trHeight w:val="288"/>
          <w:tblCellSpacing w:w="72" w:type="dxa"/>
        </w:trPr>
        <w:tc>
          <w:tcPr>
            <w:tcW w:w="1859" w:type="dxa"/>
            <w:tcMar>
              <w:bottom w:w="130" w:type="dxa"/>
            </w:tcMar>
          </w:tcPr>
          <w:p w14:paraId="6205008A" w14:textId="77777777" w:rsidR="00023599" w:rsidRPr="007469A4" w:rsidRDefault="00023599" w:rsidP="00B54719">
            <w:pPr>
              <w:widowControl w:val="0"/>
              <w:contextualSpacing/>
              <w:rPr>
                <w:rFonts w:ascii="Segoe UI Symbol" w:hAnsi="Segoe UI Symbol" w:cs="Segoe UI"/>
                <w:b/>
                <w:bCs/>
                <w:iCs/>
              </w:rPr>
            </w:pPr>
            <w:r w:rsidRPr="007469A4">
              <w:rPr>
                <w:rFonts w:ascii="Segoe UI Symbol" w:hAnsi="Segoe UI Symbol" w:cs="Segoe UI"/>
                <w:b/>
                <w:bCs/>
                <w:iCs/>
              </w:rPr>
              <w:t>OHR Initiatives</w:t>
            </w:r>
          </w:p>
        </w:tc>
        <w:tc>
          <w:tcPr>
            <w:tcW w:w="7639" w:type="dxa"/>
            <w:gridSpan w:val="3"/>
            <w:tcMar>
              <w:bottom w:w="130" w:type="dxa"/>
            </w:tcMar>
          </w:tcPr>
          <w:p w14:paraId="74F2AAF6" w14:textId="77777777" w:rsidR="003962B1" w:rsidRPr="007469A4" w:rsidRDefault="00023599" w:rsidP="003962B1">
            <w:pPr>
              <w:contextualSpacing/>
              <w:rPr>
                <w:rFonts w:ascii="Segoe UI Symbol" w:hAnsi="Segoe UI Symbol" w:cs="Segoe UI"/>
              </w:rPr>
            </w:pPr>
            <w:r w:rsidRPr="007469A4">
              <w:rPr>
                <w:rFonts w:ascii="Segoe UI Symbol" w:hAnsi="Segoe UI Symbol" w:cs="Segoe UI"/>
              </w:rPr>
              <w:t xml:space="preserve">At 11:32, </w:t>
            </w:r>
            <w:r w:rsidR="00764BD0" w:rsidRPr="007469A4">
              <w:rPr>
                <w:rFonts w:ascii="Segoe UI Symbol" w:hAnsi="Segoe UI Symbol" w:cs="Segoe UI"/>
              </w:rPr>
              <w:t>Taneika</w:t>
            </w:r>
            <w:r w:rsidRPr="007469A4">
              <w:rPr>
                <w:rFonts w:ascii="Segoe UI Symbol" w:hAnsi="Segoe UI Symbol" w:cs="Segoe UI"/>
              </w:rPr>
              <w:t xml:space="preserve"> Goldman </w:t>
            </w:r>
            <w:r w:rsidR="00764BD0" w:rsidRPr="007469A4">
              <w:rPr>
                <w:rFonts w:ascii="Segoe UI Symbol" w:hAnsi="Segoe UI Symbol" w:cs="Segoe UI"/>
              </w:rPr>
              <w:t>provided</w:t>
            </w:r>
            <w:r w:rsidRPr="007469A4">
              <w:rPr>
                <w:rFonts w:ascii="Segoe UI Symbol" w:hAnsi="Segoe UI Symbol" w:cs="Segoe UI"/>
              </w:rPr>
              <w:t xml:space="preserve"> an update on OHR initiatives.  An All Advocates meeting is planned for March 24 and 25 in Charlottesville.  The </w:t>
            </w:r>
            <w:r w:rsidR="003962B1" w:rsidRPr="007469A4">
              <w:rPr>
                <w:rFonts w:ascii="Segoe UI Symbol" w:hAnsi="Segoe UI Symbol" w:cs="Segoe UI"/>
              </w:rPr>
              <w:t>meeti</w:t>
            </w:r>
            <w:r w:rsidRPr="007469A4">
              <w:rPr>
                <w:rFonts w:ascii="Segoe UI Symbol" w:hAnsi="Segoe UI Symbol" w:cs="Segoe UI"/>
              </w:rPr>
              <w:t xml:space="preserve">ng will involve training on standardized business </w:t>
            </w:r>
            <w:r w:rsidR="003962B1" w:rsidRPr="007469A4">
              <w:rPr>
                <w:rFonts w:ascii="Segoe UI Symbol" w:hAnsi="Segoe UI Symbol" w:cs="Segoe UI"/>
              </w:rPr>
              <w:t>for the office</w:t>
            </w:r>
            <w:r w:rsidRPr="007469A4">
              <w:rPr>
                <w:rFonts w:ascii="Segoe UI Symbol" w:hAnsi="Segoe UI Symbol" w:cs="Segoe UI"/>
              </w:rPr>
              <w:t xml:space="preserve">.  </w:t>
            </w:r>
          </w:p>
          <w:p w14:paraId="1C9590BC" w14:textId="77777777" w:rsidR="00023599" w:rsidRPr="007469A4" w:rsidRDefault="00023599" w:rsidP="003962B1">
            <w:pPr>
              <w:contextualSpacing/>
              <w:rPr>
                <w:rFonts w:ascii="Segoe UI Symbol" w:hAnsi="Segoe UI Symbol" w:cs="Segoe UI"/>
              </w:rPr>
            </w:pPr>
            <w:r w:rsidRPr="007469A4">
              <w:rPr>
                <w:rFonts w:ascii="Segoe UI Symbol" w:hAnsi="Segoe UI Symbol" w:cs="Segoe UI"/>
              </w:rPr>
              <w:t xml:space="preserve">The </w:t>
            </w:r>
            <w:r w:rsidR="003962B1" w:rsidRPr="007469A4">
              <w:rPr>
                <w:rFonts w:ascii="Segoe UI Symbol" w:hAnsi="Segoe UI Symbol" w:cs="Segoe UI"/>
              </w:rPr>
              <w:t>OHR</w:t>
            </w:r>
            <w:r w:rsidRPr="007469A4">
              <w:rPr>
                <w:rFonts w:ascii="Segoe UI Symbol" w:hAnsi="Segoe UI Symbol" w:cs="Segoe UI"/>
              </w:rPr>
              <w:t xml:space="preserve"> has initiated statewide </w:t>
            </w:r>
            <w:r w:rsidR="00E80B7E" w:rsidRPr="007469A4">
              <w:rPr>
                <w:rFonts w:ascii="Segoe UI Symbol" w:hAnsi="Segoe UI Symbol" w:cs="Segoe UI"/>
              </w:rPr>
              <w:t xml:space="preserve">provider </w:t>
            </w:r>
            <w:r w:rsidRPr="007469A4">
              <w:rPr>
                <w:rFonts w:ascii="Segoe UI Symbol" w:hAnsi="Segoe UI Symbol" w:cs="Segoe UI"/>
              </w:rPr>
              <w:t>training.  Information for the training has been</w:t>
            </w:r>
            <w:r w:rsidR="003962B1" w:rsidRPr="007469A4">
              <w:rPr>
                <w:rFonts w:ascii="Segoe UI Symbol" w:hAnsi="Segoe UI Symbol" w:cs="Segoe UI"/>
              </w:rPr>
              <w:t xml:space="preserve"> posted on the DBHDS web site.  </w:t>
            </w:r>
          </w:p>
        </w:tc>
        <w:tc>
          <w:tcPr>
            <w:tcW w:w="194" w:type="dxa"/>
            <w:tcMar>
              <w:bottom w:w="130" w:type="dxa"/>
            </w:tcMar>
          </w:tcPr>
          <w:p w14:paraId="30DE4F65" w14:textId="77777777" w:rsidR="00023599" w:rsidRPr="008B0A1E" w:rsidRDefault="00023599" w:rsidP="00B54719">
            <w:pPr>
              <w:widowControl w:val="0"/>
              <w:contextualSpacing/>
              <w:rPr>
                <w:rFonts w:ascii="Segoe UI" w:hAnsi="Segoe UI" w:cs="Segoe UI"/>
                <w:bCs/>
                <w:iCs/>
              </w:rPr>
            </w:pPr>
          </w:p>
        </w:tc>
      </w:tr>
      <w:tr w:rsidR="008B0A1E" w:rsidRPr="008B0A1E" w14:paraId="5D49E1E7" w14:textId="77777777" w:rsidTr="00433A67">
        <w:trPr>
          <w:trHeight w:val="288"/>
          <w:tblCellSpacing w:w="72" w:type="dxa"/>
        </w:trPr>
        <w:tc>
          <w:tcPr>
            <w:tcW w:w="1859" w:type="dxa"/>
            <w:tcMar>
              <w:bottom w:w="130" w:type="dxa"/>
            </w:tcMar>
          </w:tcPr>
          <w:p w14:paraId="0859CB33" w14:textId="77777777" w:rsidR="00965191" w:rsidRPr="007469A4" w:rsidRDefault="00965191" w:rsidP="00B54719">
            <w:pPr>
              <w:widowControl w:val="0"/>
              <w:contextualSpacing/>
              <w:rPr>
                <w:rFonts w:ascii="Segoe UI Symbol" w:hAnsi="Segoe UI Symbol" w:cs="Segoe UI"/>
                <w:b/>
                <w:bCs/>
                <w:iCs/>
              </w:rPr>
            </w:pPr>
            <w:r w:rsidRPr="007469A4">
              <w:rPr>
                <w:rFonts w:ascii="Segoe UI Symbol" w:hAnsi="Segoe UI Symbol" w:cs="Segoe UI"/>
                <w:b/>
                <w:bCs/>
                <w:iCs/>
              </w:rPr>
              <w:t>LHRC Business</w:t>
            </w:r>
          </w:p>
        </w:tc>
        <w:tc>
          <w:tcPr>
            <w:tcW w:w="7639" w:type="dxa"/>
            <w:gridSpan w:val="3"/>
            <w:tcMar>
              <w:bottom w:w="130" w:type="dxa"/>
            </w:tcMar>
          </w:tcPr>
          <w:p w14:paraId="77D51008" w14:textId="77777777" w:rsidR="00965191" w:rsidRPr="007469A4" w:rsidRDefault="00EE73BA" w:rsidP="007C400E">
            <w:pPr>
              <w:contextualSpacing/>
              <w:rPr>
                <w:rFonts w:ascii="Segoe UI Symbol" w:hAnsi="Segoe UI Symbol" w:cs="Segoe UI"/>
              </w:rPr>
            </w:pPr>
            <w:r w:rsidRPr="007469A4">
              <w:rPr>
                <w:rFonts w:ascii="Segoe UI Symbol" w:hAnsi="Segoe UI Symbol" w:cs="Segoe UI"/>
              </w:rPr>
              <w:t>At 1</w:t>
            </w:r>
            <w:r w:rsidR="007C400E" w:rsidRPr="007469A4">
              <w:rPr>
                <w:rFonts w:ascii="Segoe UI Symbol" w:hAnsi="Segoe UI Symbol" w:cs="Segoe UI"/>
              </w:rPr>
              <w:t>1</w:t>
            </w:r>
            <w:r w:rsidR="00437335" w:rsidRPr="007469A4">
              <w:rPr>
                <w:rFonts w:ascii="Segoe UI Symbol" w:hAnsi="Segoe UI Symbol" w:cs="Segoe UI"/>
              </w:rPr>
              <w:t>:3</w:t>
            </w:r>
            <w:r w:rsidR="007C400E" w:rsidRPr="007469A4">
              <w:rPr>
                <w:rFonts w:ascii="Segoe UI Symbol" w:hAnsi="Segoe UI Symbol" w:cs="Segoe UI"/>
              </w:rPr>
              <w:t>9</w:t>
            </w:r>
            <w:r w:rsidRPr="007469A4">
              <w:rPr>
                <w:rFonts w:ascii="Segoe UI Symbol" w:hAnsi="Segoe UI Symbol" w:cs="Segoe UI"/>
              </w:rPr>
              <w:t xml:space="preserve">, </w:t>
            </w:r>
            <w:r w:rsidR="008103F6" w:rsidRPr="007469A4">
              <w:rPr>
                <w:rFonts w:ascii="Segoe UI Symbol" w:hAnsi="Segoe UI Symbol" w:cs="Segoe UI"/>
              </w:rPr>
              <w:t>the SHRC considered LHRC business.</w:t>
            </w:r>
          </w:p>
        </w:tc>
        <w:tc>
          <w:tcPr>
            <w:tcW w:w="194" w:type="dxa"/>
            <w:tcMar>
              <w:bottom w:w="130" w:type="dxa"/>
            </w:tcMar>
          </w:tcPr>
          <w:p w14:paraId="43D4FF10" w14:textId="77777777" w:rsidR="00965191" w:rsidRPr="008B0A1E" w:rsidRDefault="00965191" w:rsidP="00B54719">
            <w:pPr>
              <w:widowControl w:val="0"/>
              <w:contextualSpacing/>
              <w:rPr>
                <w:rFonts w:ascii="Segoe UI" w:hAnsi="Segoe UI" w:cs="Segoe UI"/>
                <w:bCs/>
                <w:iCs/>
              </w:rPr>
            </w:pPr>
          </w:p>
        </w:tc>
      </w:tr>
      <w:tr w:rsidR="00437335" w:rsidRPr="008B0A1E" w14:paraId="11F20039" w14:textId="77777777" w:rsidTr="00433A67">
        <w:trPr>
          <w:trHeight w:val="288"/>
          <w:tblCellSpacing w:w="72" w:type="dxa"/>
        </w:trPr>
        <w:tc>
          <w:tcPr>
            <w:tcW w:w="1859" w:type="dxa"/>
            <w:tcMar>
              <w:bottom w:w="130" w:type="dxa"/>
            </w:tcMar>
          </w:tcPr>
          <w:p w14:paraId="766C33A1" w14:textId="77777777" w:rsidR="00437335" w:rsidRPr="007469A4" w:rsidRDefault="00437335" w:rsidP="005A78E2">
            <w:pPr>
              <w:widowControl w:val="0"/>
              <w:contextualSpacing/>
              <w:rPr>
                <w:rFonts w:ascii="Segoe UI Symbol" w:hAnsi="Segoe UI Symbol" w:cs="Segoe UI"/>
                <w:bCs/>
                <w:iCs/>
              </w:rPr>
            </w:pPr>
            <w:r w:rsidRPr="007469A4">
              <w:rPr>
                <w:rFonts w:ascii="Segoe UI Symbol" w:hAnsi="Segoe UI Symbol" w:cs="Segoe UI"/>
                <w:bCs/>
                <w:iCs/>
              </w:rPr>
              <w:t>LHRC Liaison Reporting</w:t>
            </w:r>
          </w:p>
        </w:tc>
        <w:tc>
          <w:tcPr>
            <w:tcW w:w="7639" w:type="dxa"/>
            <w:gridSpan w:val="3"/>
            <w:tcMar>
              <w:bottom w:w="130" w:type="dxa"/>
            </w:tcMar>
          </w:tcPr>
          <w:p w14:paraId="3005AA17" w14:textId="77777777" w:rsidR="00437335" w:rsidRPr="007469A4" w:rsidRDefault="007C400E" w:rsidP="007C400E">
            <w:pPr>
              <w:contextualSpacing/>
              <w:rPr>
                <w:rFonts w:ascii="Segoe UI Symbol" w:hAnsi="Segoe UI Symbol" w:cs="Segoe UI"/>
              </w:rPr>
            </w:pPr>
            <w:r w:rsidRPr="007469A4">
              <w:rPr>
                <w:rFonts w:ascii="Segoe UI Symbol" w:hAnsi="Segoe UI Symbol" w:cs="Segoe UI"/>
              </w:rPr>
              <w:t xml:space="preserve">John Barrett reminded committee members to complete an LHRC Meeting Report when attending LHRC meetings. </w:t>
            </w:r>
            <w:r w:rsidR="00437335" w:rsidRPr="007469A4">
              <w:rPr>
                <w:rFonts w:ascii="Segoe UI Symbol" w:hAnsi="Segoe UI Symbol" w:cs="Segoe UI"/>
              </w:rPr>
              <w:t xml:space="preserve"> </w:t>
            </w:r>
          </w:p>
        </w:tc>
        <w:tc>
          <w:tcPr>
            <w:tcW w:w="194" w:type="dxa"/>
            <w:tcMar>
              <w:bottom w:w="130" w:type="dxa"/>
            </w:tcMar>
          </w:tcPr>
          <w:p w14:paraId="645AFEE8" w14:textId="77777777" w:rsidR="00437335" w:rsidRPr="008B0A1E" w:rsidRDefault="00437335" w:rsidP="005A78E2">
            <w:pPr>
              <w:widowControl w:val="0"/>
              <w:contextualSpacing/>
              <w:rPr>
                <w:rFonts w:ascii="Segoe UI" w:hAnsi="Segoe UI" w:cs="Segoe UI"/>
                <w:bCs/>
                <w:iCs/>
              </w:rPr>
            </w:pPr>
          </w:p>
        </w:tc>
      </w:tr>
      <w:tr w:rsidR="008B0A1E" w:rsidRPr="008B0A1E" w14:paraId="1619A297" w14:textId="77777777" w:rsidTr="00235829">
        <w:trPr>
          <w:trHeight w:val="2718"/>
          <w:tblCellSpacing w:w="72" w:type="dxa"/>
        </w:trPr>
        <w:tc>
          <w:tcPr>
            <w:tcW w:w="1859" w:type="dxa"/>
            <w:tcMar>
              <w:bottom w:w="130" w:type="dxa"/>
            </w:tcMar>
          </w:tcPr>
          <w:p w14:paraId="0BFF3A71" w14:textId="77777777" w:rsidR="00EE73BA" w:rsidRPr="007469A4" w:rsidRDefault="00EE73BA" w:rsidP="005A78E2">
            <w:pPr>
              <w:widowControl w:val="0"/>
              <w:contextualSpacing/>
              <w:rPr>
                <w:rFonts w:ascii="Segoe UI Symbol" w:hAnsi="Segoe UI Symbol" w:cs="Segoe UI"/>
                <w:bCs/>
                <w:iCs/>
              </w:rPr>
            </w:pPr>
            <w:r w:rsidRPr="007469A4">
              <w:rPr>
                <w:rFonts w:ascii="Segoe UI Symbol" w:hAnsi="Segoe UI Symbol" w:cs="Segoe UI"/>
                <w:bCs/>
                <w:iCs/>
              </w:rPr>
              <w:t>LHRC Tour</w:t>
            </w:r>
          </w:p>
        </w:tc>
        <w:tc>
          <w:tcPr>
            <w:tcW w:w="7639" w:type="dxa"/>
            <w:gridSpan w:val="3"/>
            <w:tcMar>
              <w:bottom w:w="130" w:type="dxa"/>
            </w:tcMar>
          </w:tcPr>
          <w:p w14:paraId="5971A936" w14:textId="77777777" w:rsidR="009310FF" w:rsidRPr="007469A4" w:rsidRDefault="00EE73BA" w:rsidP="00DA3B9F">
            <w:pPr>
              <w:contextualSpacing/>
              <w:rPr>
                <w:rFonts w:ascii="Segoe UI Symbol" w:hAnsi="Segoe UI Symbol" w:cs="Segoe UI"/>
              </w:rPr>
            </w:pPr>
            <w:r w:rsidRPr="007469A4">
              <w:rPr>
                <w:rFonts w:ascii="Segoe UI Symbol" w:hAnsi="Segoe UI Symbol" w:cs="Segoe UI"/>
              </w:rPr>
              <w:t xml:space="preserve">Taneika </w:t>
            </w:r>
            <w:r w:rsidR="008103F6" w:rsidRPr="007469A4">
              <w:rPr>
                <w:rFonts w:ascii="Segoe UI Symbol" w:hAnsi="Segoe UI Symbol" w:cs="Segoe UI"/>
              </w:rPr>
              <w:t xml:space="preserve">Goldman </w:t>
            </w:r>
            <w:r w:rsidR="00720D85" w:rsidRPr="007469A4">
              <w:rPr>
                <w:rFonts w:ascii="Segoe UI Symbol" w:hAnsi="Segoe UI Symbol" w:cs="Segoe UI"/>
              </w:rPr>
              <w:t>discussed</w:t>
            </w:r>
            <w:r w:rsidR="009310FF" w:rsidRPr="007469A4">
              <w:rPr>
                <w:rFonts w:ascii="Segoe UI Symbol" w:hAnsi="Segoe UI Symbol" w:cs="Segoe UI"/>
              </w:rPr>
              <w:t xml:space="preserve"> the </w:t>
            </w:r>
            <w:r w:rsidR="007C400E" w:rsidRPr="007469A4">
              <w:rPr>
                <w:rFonts w:ascii="Segoe UI Symbol" w:hAnsi="Segoe UI Symbol" w:cs="Segoe UI"/>
              </w:rPr>
              <w:t xml:space="preserve">LHRC </w:t>
            </w:r>
            <w:r w:rsidR="009310FF" w:rsidRPr="007469A4">
              <w:rPr>
                <w:rFonts w:ascii="Segoe UI Symbol" w:hAnsi="Segoe UI Symbol" w:cs="Segoe UI"/>
              </w:rPr>
              <w:t>Tour</w:t>
            </w:r>
            <w:r w:rsidR="00720D85" w:rsidRPr="007469A4">
              <w:rPr>
                <w:rFonts w:ascii="Segoe UI Symbol" w:hAnsi="Segoe UI Symbol" w:cs="Segoe UI"/>
              </w:rPr>
              <w:t xml:space="preserve"> </w:t>
            </w:r>
            <w:r w:rsidR="009310FF" w:rsidRPr="007469A4">
              <w:rPr>
                <w:rFonts w:ascii="Segoe UI Symbol" w:hAnsi="Segoe UI Symbol" w:cs="Segoe UI"/>
              </w:rPr>
              <w:t>a</w:t>
            </w:r>
            <w:r w:rsidR="00720D85" w:rsidRPr="007469A4">
              <w:rPr>
                <w:rFonts w:ascii="Segoe UI Symbol" w:hAnsi="Segoe UI Symbol" w:cs="Segoe UI"/>
              </w:rPr>
              <w:t xml:space="preserve">s a </w:t>
            </w:r>
            <w:r w:rsidR="009310FF" w:rsidRPr="007469A4">
              <w:rPr>
                <w:rFonts w:ascii="Segoe UI Symbol" w:hAnsi="Segoe UI Symbol" w:cs="Segoe UI"/>
              </w:rPr>
              <w:t xml:space="preserve">means of assuring a standard of quality in conducting LHRC meetings.  The intent is for SHRC members to attend LHRC meetings along with Mrs. Goldman.  SHRC members </w:t>
            </w:r>
            <w:r w:rsidR="00704448" w:rsidRPr="007469A4">
              <w:rPr>
                <w:rFonts w:ascii="Segoe UI Symbol" w:hAnsi="Segoe UI Symbol" w:cs="Segoe UI"/>
              </w:rPr>
              <w:t>were asked to schedule their attendance through her</w:t>
            </w:r>
            <w:r w:rsidR="009310FF" w:rsidRPr="007469A4">
              <w:rPr>
                <w:rFonts w:ascii="Segoe UI Symbol" w:hAnsi="Segoe UI Symbol" w:cs="Segoe UI"/>
              </w:rPr>
              <w:t xml:space="preserve">.  </w:t>
            </w:r>
          </w:p>
          <w:p w14:paraId="7875643D" w14:textId="77777777" w:rsidR="005A44DC" w:rsidRPr="007469A4" w:rsidRDefault="005A44DC" w:rsidP="00DA3B9F">
            <w:pPr>
              <w:contextualSpacing/>
              <w:rPr>
                <w:rFonts w:ascii="Segoe UI Symbol" w:hAnsi="Segoe UI Symbol" w:cs="Segoe UI"/>
              </w:rPr>
            </w:pPr>
          </w:p>
          <w:p w14:paraId="4A938061" w14:textId="77777777" w:rsidR="00554912" w:rsidRPr="007469A4" w:rsidRDefault="005A44DC" w:rsidP="00DA3B9F">
            <w:pPr>
              <w:contextualSpacing/>
              <w:rPr>
                <w:rFonts w:ascii="Segoe UI Symbol" w:hAnsi="Segoe UI Symbol" w:cs="Segoe UI"/>
              </w:rPr>
            </w:pPr>
            <w:r w:rsidRPr="007469A4">
              <w:rPr>
                <w:rFonts w:ascii="Segoe UI Symbol" w:hAnsi="Segoe UI Symbol" w:cs="Segoe UI"/>
              </w:rPr>
              <w:t xml:space="preserve">Chairman Barrett </w:t>
            </w:r>
            <w:r w:rsidR="00E80B7E" w:rsidRPr="007469A4">
              <w:rPr>
                <w:rFonts w:ascii="Segoe UI Symbol" w:hAnsi="Segoe UI Symbol" w:cs="Segoe UI"/>
              </w:rPr>
              <w:t xml:space="preserve">requested that </w:t>
            </w:r>
            <w:r w:rsidRPr="007469A4">
              <w:rPr>
                <w:rFonts w:ascii="Segoe UI Symbol" w:hAnsi="Segoe UI Symbol" w:cs="Segoe UI"/>
              </w:rPr>
              <w:t xml:space="preserve">closed session business </w:t>
            </w:r>
            <w:r w:rsidR="00E80B7E" w:rsidRPr="007469A4">
              <w:rPr>
                <w:rFonts w:ascii="Segoe UI Symbol" w:hAnsi="Segoe UI Symbol" w:cs="Segoe UI"/>
              </w:rPr>
              <w:t>be placed last on LHRC m</w:t>
            </w:r>
            <w:r w:rsidR="00554912" w:rsidRPr="007469A4">
              <w:rPr>
                <w:rFonts w:ascii="Segoe UI Symbol" w:hAnsi="Segoe UI Symbol" w:cs="Segoe UI"/>
              </w:rPr>
              <w:t xml:space="preserve">eeting agendas.  </w:t>
            </w:r>
          </w:p>
          <w:p w14:paraId="17B0EBC6" w14:textId="77777777" w:rsidR="00554912" w:rsidRPr="007469A4" w:rsidRDefault="00554912" w:rsidP="00DA3B9F">
            <w:pPr>
              <w:contextualSpacing/>
              <w:rPr>
                <w:rFonts w:ascii="Segoe UI Symbol" w:hAnsi="Segoe UI Symbol" w:cs="Segoe UI"/>
              </w:rPr>
            </w:pPr>
          </w:p>
          <w:p w14:paraId="7951B8EF" w14:textId="77777777" w:rsidR="00EE73BA" w:rsidRPr="007469A4" w:rsidRDefault="00554912" w:rsidP="007E71A6">
            <w:pPr>
              <w:contextualSpacing/>
              <w:rPr>
                <w:rFonts w:ascii="Segoe UI Symbol" w:hAnsi="Segoe UI Symbol" w:cs="Segoe UI"/>
              </w:rPr>
            </w:pPr>
            <w:r w:rsidRPr="007469A4">
              <w:rPr>
                <w:rFonts w:ascii="Segoe UI Symbol" w:hAnsi="Segoe UI Symbol" w:cs="Segoe UI"/>
              </w:rPr>
              <w:t xml:space="preserve">Cora Swett and Julie Dwyer-Allen plan to attend the August 5 LHRC meeting at Prince William </w:t>
            </w:r>
            <w:r w:rsidR="00B03ABC" w:rsidRPr="007469A4">
              <w:rPr>
                <w:rFonts w:ascii="Segoe UI Symbol" w:hAnsi="Segoe UI Symbol" w:cs="Segoe UI"/>
              </w:rPr>
              <w:t xml:space="preserve">Community Services Board.  Deb Lochart may attend as well.  Ann Pascoe plans to be there.  Pete Daniel plans to attend </w:t>
            </w:r>
            <w:r w:rsidR="007E71A6" w:rsidRPr="007469A4">
              <w:rPr>
                <w:rFonts w:ascii="Segoe UI Symbol" w:hAnsi="Segoe UI Symbol" w:cs="Segoe UI"/>
              </w:rPr>
              <w:t>a meeting in his region on May 20</w:t>
            </w:r>
            <w:r w:rsidR="00B03ABC" w:rsidRPr="007469A4">
              <w:rPr>
                <w:rFonts w:ascii="Segoe UI Symbol" w:hAnsi="Segoe UI Symbol" w:cs="Segoe UI"/>
              </w:rPr>
              <w:t xml:space="preserve">.  </w:t>
            </w:r>
          </w:p>
        </w:tc>
        <w:tc>
          <w:tcPr>
            <w:tcW w:w="194" w:type="dxa"/>
            <w:tcMar>
              <w:bottom w:w="130" w:type="dxa"/>
            </w:tcMar>
          </w:tcPr>
          <w:p w14:paraId="4F3096E5" w14:textId="77777777" w:rsidR="00EE73BA" w:rsidRPr="008B0A1E" w:rsidRDefault="00EE73BA" w:rsidP="005A78E2">
            <w:pPr>
              <w:widowControl w:val="0"/>
              <w:contextualSpacing/>
              <w:rPr>
                <w:rFonts w:ascii="Segoe UI" w:hAnsi="Segoe UI" w:cs="Segoe UI"/>
                <w:bCs/>
                <w:iCs/>
              </w:rPr>
            </w:pPr>
          </w:p>
        </w:tc>
      </w:tr>
      <w:tr w:rsidR="008B0A1E" w:rsidRPr="008B0A1E" w14:paraId="29440C5E" w14:textId="77777777" w:rsidTr="00174A68">
        <w:trPr>
          <w:trHeight w:val="657"/>
          <w:tblCellSpacing w:w="72" w:type="dxa"/>
        </w:trPr>
        <w:tc>
          <w:tcPr>
            <w:tcW w:w="1859" w:type="dxa"/>
            <w:tcMar>
              <w:bottom w:w="130" w:type="dxa"/>
            </w:tcMar>
          </w:tcPr>
          <w:p w14:paraId="707F34B3" w14:textId="77777777" w:rsidR="00F029CA" w:rsidRPr="007469A4" w:rsidRDefault="004A395B" w:rsidP="005A78E2">
            <w:pPr>
              <w:widowControl w:val="0"/>
              <w:contextualSpacing/>
              <w:rPr>
                <w:rFonts w:ascii="Segoe UI Symbol" w:hAnsi="Segoe UI Symbol" w:cs="Segoe UI"/>
                <w:bCs/>
                <w:iCs/>
              </w:rPr>
            </w:pPr>
            <w:r w:rsidRPr="007469A4">
              <w:rPr>
                <w:rFonts w:ascii="Segoe UI Symbol" w:hAnsi="Segoe UI Symbol" w:cs="Segoe UI"/>
                <w:b/>
                <w:bCs/>
                <w:iCs/>
              </w:rPr>
              <w:t>dLCV</w:t>
            </w:r>
            <w:r w:rsidR="00F36C76" w:rsidRPr="007469A4">
              <w:rPr>
                <w:rFonts w:ascii="Segoe UI Symbol" w:hAnsi="Segoe UI Symbol" w:cs="Segoe UI"/>
                <w:bCs/>
                <w:iCs/>
              </w:rPr>
              <w:t xml:space="preserve"> Introduction</w:t>
            </w:r>
          </w:p>
        </w:tc>
        <w:tc>
          <w:tcPr>
            <w:tcW w:w="7639" w:type="dxa"/>
            <w:gridSpan w:val="3"/>
            <w:tcMar>
              <w:bottom w:w="130" w:type="dxa"/>
            </w:tcMar>
          </w:tcPr>
          <w:p w14:paraId="5B15998F" w14:textId="77777777" w:rsidR="00B4659B" w:rsidRPr="007469A4" w:rsidRDefault="004A395B" w:rsidP="00C47544">
            <w:pPr>
              <w:contextualSpacing/>
              <w:rPr>
                <w:rFonts w:ascii="Segoe UI Symbol" w:hAnsi="Segoe UI Symbol" w:cs="Segoe UI"/>
                <w:i/>
              </w:rPr>
            </w:pPr>
            <w:r w:rsidRPr="007469A4">
              <w:rPr>
                <w:rFonts w:ascii="Segoe UI Symbol" w:hAnsi="Segoe UI Symbol" w:cs="Segoe UI"/>
              </w:rPr>
              <w:t xml:space="preserve">Rhonda Thissen, </w:t>
            </w:r>
            <w:r w:rsidR="00174A68" w:rsidRPr="007469A4">
              <w:rPr>
                <w:rFonts w:ascii="Segoe UI Symbol" w:hAnsi="Segoe UI Symbol" w:cs="Segoe UI"/>
              </w:rPr>
              <w:t xml:space="preserve">Senior Disability Rights Advocate, introduced herself </w:t>
            </w:r>
            <w:r w:rsidR="00625B18" w:rsidRPr="007469A4">
              <w:rPr>
                <w:rFonts w:ascii="Segoe UI Symbol" w:hAnsi="Segoe UI Symbol" w:cs="Segoe UI"/>
              </w:rPr>
              <w:t>as a new employee with the disAbility Law Center of Virginia (dLCV), and</w:t>
            </w:r>
            <w:r w:rsidR="00174A68" w:rsidRPr="007469A4">
              <w:rPr>
                <w:rFonts w:ascii="Segoe UI Symbol" w:hAnsi="Segoe UI Symbol" w:cs="Segoe UI"/>
              </w:rPr>
              <w:t xml:space="preserve"> talked briefly about her background.</w:t>
            </w:r>
            <w:r w:rsidR="00625B18" w:rsidRPr="007469A4">
              <w:rPr>
                <w:rFonts w:ascii="Segoe UI Symbol" w:hAnsi="Segoe UI Symbol" w:cs="Segoe UI"/>
              </w:rPr>
              <w:t xml:space="preserve"> </w:t>
            </w:r>
          </w:p>
        </w:tc>
        <w:tc>
          <w:tcPr>
            <w:tcW w:w="194" w:type="dxa"/>
            <w:tcMar>
              <w:bottom w:w="130" w:type="dxa"/>
            </w:tcMar>
          </w:tcPr>
          <w:p w14:paraId="66B0D764" w14:textId="77777777" w:rsidR="00F029CA" w:rsidRPr="008B0A1E" w:rsidRDefault="00F029CA" w:rsidP="005A78E2">
            <w:pPr>
              <w:widowControl w:val="0"/>
              <w:contextualSpacing/>
              <w:rPr>
                <w:rFonts w:ascii="Segoe UI" w:hAnsi="Segoe UI" w:cs="Segoe UI"/>
                <w:bCs/>
                <w:iCs/>
              </w:rPr>
            </w:pPr>
          </w:p>
        </w:tc>
      </w:tr>
      <w:tr w:rsidR="008B0A1E" w:rsidRPr="008B0A1E" w14:paraId="3A0AA598" w14:textId="77777777" w:rsidTr="00433A67">
        <w:trPr>
          <w:trHeight w:val="288"/>
          <w:tblCellSpacing w:w="72" w:type="dxa"/>
        </w:trPr>
        <w:tc>
          <w:tcPr>
            <w:tcW w:w="1859" w:type="dxa"/>
            <w:tcMar>
              <w:bottom w:w="130" w:type="dxa"/>
            </w:tcMar>
          </w:tcPr>
          <w:p w14:paraId="329B4159" w14:textId="77777777" w:rsidR="003B18E1" w:rsidRPr="007469A4" w:rsidRDefault="003B18E1" w:rsidP="00B54719">
            <w:pPr>
              <w:widowControl w:val="0"/>
              <w:contextualSpacing/>
              <w:rPr>
                <w:rFonts w:ascii="Segoe UI Symbol" w:hAnsi="Segoe UI Symbol" w:cs="Segoe UI"/>
                <w:bCs/>
                <w:iCs/>
              </w:rPr>
            </w:pPr>
            <w:r w:rsidRPr="007469A4">
              <w:rPr>
                <w:rFonts w:ascii="Segoe UI Symbol" w:hAnsi="Segoe UI Symbol" w:cs="Segoe UI"/>
                <w:bCs/>
                <w:iCs/>
              </w:rPr>
              <w:t xml:space="preserve">LHRC </w:t>
            </w:r>
            <w:r w:rsidR="00BE51B8" w:rsidRPr="007469A4">
              <w:rPr>
                <w:rFonts w:ascii="Segoe UI Symbol" w:hAnsi="Segoe UI Symbol" w:cs="Segoe UI"/>
                <w:bCs/>
                <w:iCs/>
              </w:rPr>
              <w:t>Membership</w:t>
            </w:r>
          </w:p>
        </w:tc>
        <w:tc>
          <w:tcPr>
            <w:tcW w:w="7639" w:type="dxa"/>
            <w:gridSpan w:val="3"/>
            <w:tcMar>
              <w:bottom w:w="130" w:type="dxa"/>
            </w:tcMar>
          </w:tcPr>
          <w:p w14:paraId="0926CCF3" w14:textId="77777777" w:rsidR="003B18E1" w:rsidRPr="007469A4" w:rsidRDefault="003B18E1" w:rsidP="008D5BA3">
            <w:pPr>
              <w:contextualSpacing/>
              <w:rPr>
                <w:rFonts w:ascii="Segoe UI Symbol" w:hAnsi="Segoe UI Symbol" w:cs="Segoe UI"/>
                <w:bCs/>
                <w:i/>
                <w:iCs/>
              </w:rPr>
            </w:pPr>
            <w:r w:rsidRPr="007469A4">
              <w:rPr>
                <w:rFonts w:ascii="Segoe UI Symbol" w:hAnsi="Segoe UI Symbol" w:cs="Segoe UI"/>
                <w:i/>
              </w:rPr>
              <w:t>At 1</w:t>
            </w:r>
            <w:r w:rsidR="006B6672" w:rsidRPr="007469A4">
              <w:rPr>
                <w:rFonts w:ascii="Segoe UI Symbol" w:hAnsi="Segoe UI Symbol" w:cs="Segoe UI"/>
                <w:i/>
              </w:rPr>
              <w:t>2:50</w:t>
            </w:r>
            <w:r w:rsidRPr="007469A4">
              <w:rPr>
                <w:rFonts w:ascii="Segoe UI Symbol" w:hAnsi="Segoe UI Symbol" w:cs="Segoe UI"/>
                <w:i/>
              </w:rPr>
              <w:t xml:space="preserve">, </w:t>
            </w:r>
            <w:r w:rsidR="00896ED8" w:rsidRPr="007469A4">
              <w:rPr>
                <w:rFonts w:ascii="Segoe UI Symbol" w:hAnsi="Segoe UI Symbol" w:cs="Segoe UI"/>
                <w:i/>
              </w:rPr>
              <w:t xml:space="preserve">Upon a motion by </w:t>
            </w:r>
            <w:r w:rsidRPr="007469A4">
              <w:rPr>
                <w:rFonts w:ascii="Segoe UI Symbol" w:hAnsi="Segoe UI Symbol" w:cs="Segoe UI"/>
                <w:i/>
              </w:rPr>
              <w:t>Will Childers</w:t>
            </w:r>
            <w:r w:rsidR="00896ED8" w:rsidRPr="007469A4">
              <w:rPr>
                <w:rFonts w:ascii="Segoe UI Symbol" w:hAnsi="Segoe UI Symbol" w:cs="Segoe UI"/>
                <w:i/>
              </w:rPr>
              <w:t xml:space="preserve"> </w:t>
            </w:r>
            <w:r w:rsidR="00BB3268" w:rsidRPr="007469A4">
              <w:rPr>
                <w:rFonts w:ascii="Segoe UI Symbol" w:hAnsi="Segoe UI Symbol" w:cs="Segoe UI"/>
                <w:i/>
              </w:rPr>
              <w:t xml:space="preserve">the SHRC </w:t>
            </w:r>
            <w:r w:rsidR="00BB3268" w:rsidRPr="007469A4">
              <w:rPr>
                <w:rFonts w:ascii="Segoe UI Symbol" w:hAnsi="Segoe UI Symbol" w:cs="Segoe UI"/>
                <w:bCs/>
                <w:i/>
                <w:iCs/>
              </w:rPr>
              <w:t xml:space="preserve">convened in closed session pursuant to Virginia Code §2.2-3711(A)(1) for the purpose of </w:t>
            </w:r>
            <w:r w:rsidR="00BB3268" w:rsidRPr="007469A4">
              <w:rPr>
                <w:rFonts w:ascii="Segoe UI Symbol" w:hAnsi="Segoe UI Symbol" w:cs="Segoe UI"/>
                <w:bCs/>
                <w:i/>
                <w:iCs/>
              </w:rPr>
              <w:lastRenderedPageBreak/>
              <w:t>discussion and consideration of matters lawfully exempt from the Freedom of Information Act, namely to consider LHRC membership</w:t>
            </w:r>
            <w:r w:rsidR="008D5BA3" w:rsidRPr="007469A4">
              <w:rPr>
                <w:rFonts w:ascii="Segoe UI Symbol" w:hAnsi="Segoe UI Symbol" w:cs="Segoe UI"/>
                <w:bCs/>
                <w:i/>
                <w:iCs/>
              </w:rPr>
              <w:t>.</w:t>
            </w:r>
          </w:p>
          <w:p w14:paraId="3091430C" w14:textId="77777777" w:rsidR="008D5BA3" w:rsidRPr="007469A4" w:rsidRDefault="008D5BA3" w:rsidP="008D5BA3">
            <w:pPr>
              <w:contextualSpacing/>
              <w:rPr>
                <w:rFonts w:ascii="Segoe UI Symbol" w:hAnsi="Segoe UI Symbol" w:cs="Segoe UI"/>
                <w:bCs/>
                <w:i/>
                <w:iCs/>
              </w:rPr>
            </w:pPr>
          </w:p>
          <w:p w14:paraId="4FC5E2C0" w14:textId="77777777" w:rsidR="008D5BA3" w:rsidRPr="007469A4" w:rsidRDefault="008D5BA3" w:rsidP="008D5BA3">
            <w:pPr>
              <w:tabs>
                <w:tab w:val="center" w:pos="3349"/>
              </w:tabs>
              <w:contextualSpacing/>
              <w:rPr>
                <w:rFonts w:ascii="Segoe UI Symbol" w:hAnsi="Segoe UI Symbol" w:cs="Segoe UI"/>
              </w:rPr>
            </w:pPr>
            <w:r w:rsidRPr="007469A4">
              <w:rPr>
                <w:rFonts w:ascii="Segoe UI Symbol" w:hAnsi="Segoe UI Symbol" w:cs="Segoe UI"/>
              </w:rPr>
              <w:t>The SHRC considered LHRC membership.  Taneika Goldman re</w:t>
            </w:r>
            <w:r w:rsidR="006B6672" w:rsidRPr="007469A4">
              <w:rPr>
                <w:rFonts w:ascii="Segoe UI Symbol" w:hAnsi="Segoe UI Symbol" w:cs="Segoe UI"/>
              </w:rPr>
              <w:t xml:space="preserve">ported on </w:t>
            </w:r>
            <w:r w:rsidRPr="007469A4">
              <w:rPr>
                <w:rFonts w:ascii="Segoe UI Symbol" w:hAnsi="Segoe UI Symbol" w:cs="Segoe UI"/>
              </w:rPr>
              <w:t xml:space="preserve">LHRC </w:t>
            </w:r>
            <w:r w:rsidR="007652AF" w:rsidRPr="007469A4">
              <w:rPr>
                <w:rFonts w:ascii="Segoe UI Symbol" w:hAnsi="Segoe UI Symbol" w:cs="Segoe UI"/>
              </w:rPr>
              <w:t>resignation</w:t>
            </w:r>
            <w:r w:rsidR="006B6672" w:rsidRPr="007469A4">
              <w:rPr>
                <w:rFonts w:ascii="Segoe UI Symbol" w:hAnsi="Segoe UI Symbol" w:cs="Segoe UI"/>
              </w:rPr>
              <w:t>s</w:t>
            </w:r>
            <w:r w:rsidR="007652AF" w:rsidRPr="007469A4">
              <w:rPr>
                <w:rFonts w:ascii="Segoe UI Symbol" w:hAnsi="Segoe UI Symbol" w:cs="Segoe UI"/>
              </w:rPr>
              <w:t xml:space="preserve"> and </w:t>
            </w:r>
            <w:r w:rsidRPr="007469A4">
              <w:rPr>
                <w:rFonts w:ascii="Segoe UI Symbol" w:hAnsi="Segoe UI Symbol" w:cs="Segoe UI"/>
              </w:rPr>
              <w:t>recommendations for appointment</w:t>
            </w:r>
            <w:r w:rsidR="00C41D85" w:rsidRPr="007469A4">
              <w:rPr>
                <w:rFonts w:ascii="Segoe UI Symbol" w:hAnsi="Segoe UI Symbol" w:cs="Segoe UI"/>
              </w:rPr>
              <w:t>/reappointment</w:t>
            </w:r>
            <w:r w:rsidRPr="007469A4">
              <w:rPr>
                <w:rFonts w:ascii="Segoe UI Symbol" w:hAnsi="Segoe UI Symbol" w:cs="Segoe UI"/>
              </w:rPr>
              <w:t xml:space="preserve">.  </w:t>
            </w:r>
          </w:p>
          <w:p w14:paraId="7598ACD9" w14:textId="77777777" w:rsidR="008D5BA3" w:rsidRPr="007469A4" w:rsidRDefault="008D5BA3" w:rsidP="008D5BA3">
            <w:pPr>
              <w:tabs>
                <w:tab w:val="center" w:pos="3349"/>
              </w:tabs>
              <w:contextualSpacing/>
              <w:rPr>
                <w:rFonts w:ascii="Segoe UI Symbol" w:hAnsi="Segoe UI Symbol" w:cs="Segoe UI"/>
              </w:rPr>
            </w:pPr>
          </w:p>
          <w:p w14:paraId="7D2BFD82" w14:textId="77777777" w:rsidR="008D5BA3" w:rsidRPr="007469A4" w:rsidRDefault="008D5BA3" w:rsidP="008D5BA3">
            <w:pPr>
              <w:tabs>
                <w:tab w:val="center" w:pos="3349"/>
              </w:tabs>
              <w:contextualSpacing/>
              <w:rPr>
                <w:rFonts w:ascii="Segoe UI Symbol" w:hAnsi="Segoe UI Symbol" w:cs="Segoe UI"/>
                <w:bCs/>
                <w:iCs/>
              </w:rPr>
            </w:pPr>
            <w:r w:rsidRPr="007469A4">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14:paraId="1BA96E06" w14:textId="77777777" w:rsidR="008D5BA3" w:rsidRPr="007469A4" w:rsidRDefault="008D5BA3" w:rsidP="008D5BA3">
            <w:pPr>
              <w:tabs>
                <w:tab w:val="center" w:pos="3349"/>
              </w:tabs>
              <w:contextualSpacing/>
              <w:rPr>
                <w:rFonts w:ascii="Segoe UI Symbol" w:hAnsi="Segoe UI Symbol" w:cs="Segoe UI"/>
                <w:bCs/>
                <w:iCs/>
              </w:rPr>
            </w:pPr>
          </w:p>
          <w:p w14:paraId="4DEE9127" w14:textId="77777777" w:rsidR="008D5BA3" w:rsidRPr="007469A4" w:rsidRDefault="008D5BA3" w:rsidP="00C41D85">
            <w:pPr>
              <w:tabs>
                <w:tab w:val="left" w:pos="7386"/>
              </w:tabs>
              <w:contextualSpacing/>
              <w:rPr>
                <w:rFonts w:ascii="Segoe UI Symbol" w:hAnsi="Segoe UI Symbol" w:cs="Segoe UI"/>
                <w:i/>
              </w:rPr>
            </w:pPr>
            <w:r w:rsidRPr="007469A4">
              <w:rPr>
                <w:rFonts w:ascii="Segoe UI Symbol" w:hAnsi="Segoe UI Symbol" w:cs="Segoe UI"/>
                <w:i/>
              </w:rPr>
              <w:t xml:space="preserve">Upon a motion by </w:t>
            </w:r>
            <w:r w:rsidR="006B6672" w:rsidRPr="007469A4">
              <w:rPr>
                <w:rFonts w:ascii="Segoe UI Symbol" w:hAnsi="Segoe UI Symbol" w:cs="Segoe UI"/>
                <w:i/>
              </w:rPr>
              <w:t xml:space="preserve">Monica Lucas </w:t>
            </w:r>
            <w:r w:rsidRPr="007469A4">
              <w:rPr>
                <w:rFonts w:ascii="Segoe UI Symbol" w:hAnsi="Segoe UI Symbol" w:cs="Segoe UI"/>
                <w:i/>
              </w:rPr>
              <w:t xml:space="preserve">and seconded by </w:t>
            </w:r>
            <w:r w:rsidR="00C41D85" w:rsidRPr="007469A4">
              <w:rPr>
                <w:rFonts w:ascii="Segoe UI Symbol" w:hAnsi="Segoe UI Symbol" w:cs="Segoe UI"/>
                <w:i/>
              </w:rPr>
              <w:t>Pete Daniel</w:t>
            </w:r>
            <w:r w:rsidR="00C403C8" w:rsidRPr="007469A4">
              <w:rPr>
                <w:rFonts w:ascii="Segoe UI Symbol" w:hAnsi="Segoe UI Symbol" w:cs="Segoe UI"/>
                <w:i/>
              </w:rPr>
              <w:t xml:space="preserve"> </w:t>
            </w:r>
            <w:r w:rsidRPr="007469A4">
              <w:rPr>
                <w:rFonts w:ascii="Segoe UI Symbol" w:hAnsi="Segoe UI Symbol" w:cs="Segoe UI"/>
                <w:i/>
              </w:rPr>
              <w:t xml:space="preserve">the SHRC unanimously acknowledges the </w:t>
            </w:r>
            <w:r w:rsidR="007652AF" w:rsidRPr="007469A4">
              <w:rPr>
                <w:rFonts w:ascii="Segoe UI Symbol" w:hAnsi="Segoe UI Symbol" w:cs="Segoe UI"/>
                <w:i/>
              </w:rPr>
              <w:t xml:space="preserve">following </w:t>
            </w:r>
            <w:r w:rsidRPr="007469A4">
              <w:rPr>
                <w:rFonts w:ascii="Segoe UI Symbol" w:hAnsi="Segoe UI Symbol" w:cs="Segoe UI"/>
                <w:i/>
              </w:rPr>
              <w:t>resignation</w:t>
            </w:r>
            <w:r w:rsidR="006B6672" w:rsidRPr="007469A4">
              <w:rPr>
                <w:rFonts w:ascii="Segoe UI Symbol" w:hAnsi="Segoe UI Symbol" w:cs="Segoe UI"/>
                <w:i/>
              </w:rPr>
              <w:t>s</w:t>
            </w:r>
            <w:r w:rsidRPr="007469A4">
              <w:rPr>
                <w:rFonts w:ascii="Segoe UI Symbol" w:hAnsi="Segoe UI Symbol" w:cs="Segoe UI"/>
                <w:i/>
              </w:rPr>
              <w:t xml:space="preserve"> and makes </w:t>
            </w:r>
            <w:r w:rsidR="006B6672" w:rsidRPr="007469A4">
              <w:rPr>
                <w:rFonts w:ascii="Segoe UI Symbol" w:hAnsi="Segoe UI Symbol" w:cs="Segoe UI"/>
                <w:i/>
              </w:rPr>
              <w:t xml:space="preserve">the </w:t>
            </w:r>
            <w:r w:rsidR="0042146F" w:rsidRPr="007469A4">
              <w:rPr>
                <w:rFonts w:ascii="Segoe UI Symbol" w:hAnsi="Segoe UI Symbol" w:cs="Segoe UI"/>
                <w:i/>
              </w:rPr>
              <w:t>following a</w:t>
            </w:r>
            <w:r w:rsidR="007652AF" w:rsidRPr="007469A4">
              <w:rPr>
                <w:rFonts w:ascii="Segoe UI Symbol" w:hAnsi="Segoe UI Symbol" w:cs="Segoe UI"/>
                <w:i/>
              </w:rPr>
              <w:t>ppointm</w:t>
            </w:r>
            <w:r w:rsidRPr="007469A4">
              <w:rPr>
                <w:rFonts w:ascii="Segoe UI Symbol" w:hAnsi="Segoe UI Symbol" w:cs="Segoe UI"/>
                <w:i/>
              </w:rPr>
              <w:t>ent:</w:t>
            </w:r>
            <w:r w:rsidR="00612C77" w:rsidRPr="007469A4">
              <w:rPr>
                <w:rFonts w:ascii="Segoe UI Symbol" w:hAnsi="Segoe UI Symbol" w:cs="Segoe UI"/>
                <w:i/>
              </w:rPr>
              <w:t xml:space="preserve"> </w:t>
            </w:r>
          </w:p>
        </w:tc>
        <w:tc>
          <w:tcPr>
            <w:tcW w:w="194" w:type="dxa"/>
            <w:tcMar>
              <w:bottom w:w="130" w:type="dxa"/>
            </w:tcMar>
          </w:tcPr>
          <w:p w14:paraId="54436F1E" w14:textId="77777777" w:rsidR="003B18E1" w:rsidRPr="008B0A1E" w:rsidRDefault="003B18E1" w:rsidP="00B54719">
            <w:pPr>
              <w:widowControl w:val="0"/>
              <w:contextualSpacing/>
              <w:rPr>
                <w:rFonts w:ascii="Segoe UI" w:hAnsi="Segoe UI" w:cs="Segoe UI"/>
                <w:bCs/>
                <w:iCs/>
              </w:rPr>
            </w:pPr>
          </w:p>
        </w:tc>
      </w:tr>
      <w:tr w:rsidR="008B0A1E" w:rsidRPr="008B0A1E" w14:paraId="3CBE92BE" w14:textId="77777777" w:rsidTr="00433A67">
        <w:trPr>
          <w:trHeight w:val="288"/>
          <w:tblCellSpacing w:w="72" w:type="dxa"/>
        </w:trPr>
        <w:tc>
          <w:tcPr>
            <w:tcW w:w="1859" w:type="dxa"/>
            <w:tcMar>
              <w:bottom w:w="130" w:type="dxa"/>
            </w:tcMar>
          </w:tcPr>
          <w:p w14:paraId="457F8DF0" w14:textId="77777777" w:rsidR="008F4641" w:rsidRPr="007469A4" w:rsidRDefault="008F4641" w:rsidP="00B54719">
            <w:pPr>
              <w:widowControl w:val="0"/>
              <w:contextualSpacing/>
              <w:rPr>
                <w:rFonts w:ascii="Segoe UI Symbol" w:hAnsi="Segoe UI Symbol" w:cs="Segoe UI"/>
                <w:bCs/>
                <w:iCs/>
              </w:rPr>
            </w:pPr>
            <w:r w:rsidRPr="007469A4">
              <w:rPr>
                <w:rFonts w:ascii="Segoe UI Symbol" w:hAnsi="Segoe UI Symbol" w:cs="Segoe UI"/>
                <w:bCs/>
                <w:iCs/>
              </w:rPr>
              <w:t>Resignation</w:t>
            </w:r>
            <w:r w:rsidR="006B6672" w:rsidRPr="007469A4">
              <w:rPr>
                <w:rFonts w:ascii="Segoe UI Symbol" w:hAnsi="Segoe UI Symbol" w:cs="Segoe UI"/>
                <w:bCs/>
                <w:iCs/>
              </w:rPr>
              <w:t>s</w:t>
            </w:r>
          </w:p>
        </w:tc>
        <w:tc>
          <w:tcPr>
            <w:tcW w:w="7639" w:type="dxa"/>
            <w:gridSpan w:val="3"/>
            <w:tcMar>
              <w:bottom w:w="130" w:type="dxa"/>
            </w:tcMar>
          </w:tcPr>
          <w:p w14:paraId="4975023C" w14:textId="77777777" w:rsidR="008F4641" w:rsidRPr="007469A4" w:rsidRDefault="006B6672" w:rsidP="00966D53">
            <w:pPr>
              <w:ind w:right="-127"/>
              <w:contextualSpacing/>
              <w:rPr>
                <w:rFonts w:ascii="Segoe UI Symbol" w:hAnsi="Segoe UI Symbol" w:cs="Arial"/>
                <w:shd w:val="clear" w:color="auto" w:fill="FFFFFF"/>
              </w:rPr>
            </w:pPr>
            <w:r w:rsidRPr="007469A4">
              <w:rPr>
                <w:rFonts w:ascii="Segoe UI Symbol" w:hAnsi="Segoe UI Symbol" w:cs="Segoe UI"/>
                <w:u w:val="single"/>
              </w:rPr>
              <w:t>Resignation</w:t>
            </w:r>
            <w:r w:rsidRPr="007469A4">
              <w:rPr>
                <w:rFonts w:ascii="Segoe UI Symbol" w:hAnsi="Segoe UI Symbol" w:cs="Segoe UI"/>
              </w:rPr>
              <w:t xml:space="preserve"> of Jackie Benson from </w:t>
            </w:r>
            <w:r w:rsidR="00966D53" w:rsidRPr="007469A4">
              <w:rPr>
                <w:rFonts w:ascii="Segoe UI Symbol" w:hAnsi="Segoe UI Symbol" w:cs="Segoe UI"/>
              </w:rPr>
              <w:t>Central Virginia LHRC.</w:t>
            </w:r>
          </w:p>
        </w:tc>
        <w:tc>
          <w:tcPr>
            <w:tcW w:w="194" w:type="dxa"/>
            <w:tcMar>
              <w:bottom w:w="130" w:type="dxa"/>
            </w:tcMar>
          </w:tcPr>
          <w:p w14:paraId="28E38DAB" w14:textId="77777777" w:rsidR="008F4641" w:rsidRPr="008B0A1E" w:rsidRDefault="008F4641" w:rsidP="00B54719">
            <w:pPr>
              <w:widowControl w:val="0"/>
              <w:contextualSpacing/>
              <w:rPr>
                <w:rFonts w:ascii="Segoe UI" w:hAnsi="Segoe UI" w:cs="Segoe UI"/>
                <w:bCs/>
                <w:iCs/>
              </w:rPr>
            </w:pPr>
          </w:p>
        </w:tc>
      </w:tr>
      <w:tr w:rsidR="008B0A1E" w:rsidRPr="008B0A1E" w14:paraId="4D50A705" w14:textId="77777777" w:rsidTr="00764BD0">
        <w:trPr>
          <w:trHeight w:val="2043"/>
          <w:tblCellSpacing w:w="72" w:type="dxa"/>
        </w:trPr>
        <w:tc>
          <w:tcPr>
            <w:tcW w:w="1859" w:type="dxa"/>
            <w:tcMar>
              <w:bottom w:w="130" w:type="dxa"/>
            </w:tcMar>
          </w:tcPr>
          <w:p w14:paraId="761050A5" w14:textId="77777777" w:rsidR="008F4641" w:rsidRPr="007469A4" w:rsidRDefault="008F4641" w:rsidP="00B54719">
            <w:pPr>
              <w:widowControl w:val="0"/>
              <w:contextualSpacing/>
              <w:rPr>
                <w:rFonts w:ascii="Segoe UI Symbol" w:hAnsi="Segoe UI Symbol" w:cs="Segoe UI"/>
                <w:bCs/>
                <w:iCs/>
              </w:rPr>
            </w:pPr>
            <w:r w:rsidRPr="007469A4">
              <w:rPr>
                <w:rFonts w:ascii="Segoe UI Symbol" w:hAnsi="Segoe UI Symbol" w:cs="Segoe UI"/>
                <w:bCs/>
                <w:iCs/>
              </w:rPr>
              <w:t>Appointment</w:t>
            </w:r>
          </w:p>
        </w:tc>
        <w:tc>
          <w:tcPr>
            <w:tcW w:w="7639" w:type="dxa"/>
            <w:gridSpan w:val="3"/>
            <w:tcMar>
              <w:bottom w:w="130" w:type="dxa"/>
            </w:tcMar>
          </w:tcPr>
          <w:p w14:paraId="6AF2D109" w14:textId="77777777" w:rsidR="00966D53" w:rsidRPr="007469A4" w:rsidRDefault="00966D53" w:rsidP="00966D53">
            <w:pPr>
              <w:ind w:right="-127"/>
              <w:contextualSpacing/>
              <w:rPr>
                <w:rFonts w:ascii="Segoe UI Symbol" w:hAnsi="Segoe UI Symbol" w:cs="Segoe UI"/>
                <w:u w:val="single"/>
              </w:rPr>
            </w:pPr>
            <w:r w:rsidRPr="007469A4">
              <w:rPr>
                <w:rFonts w:ascii="Segoe UI Symbol" w:hAnsi="Segoe UI Symbol" w:cs="Segoe UI"/>
                <w:u w:val="single"/>
              </w:rPr>
              <w:t>Appointments</w:t>
            </w:r>
          </w:p>
          <w:p w14:paraId="004A334B" w14:textId="77777777" w:rsidR="00966D53" w:rsidRPr="007469A4" w:rsidRDefault="00966D53" w:rsidP="00966D53">
            <w:pPr>
              <w:tabs>
                <w:tab w:val="left" w:pos="391"/>
              </w:tabs>
              <w:ind w:left="459" w:right="-127"/>
              <w:contextualSpacing/>
              <w:rPr>
                <w:rFonts w:ascii="Segoe UI Symbol" w:hAnsi="Segoe UI Symbol" w:cs="Segoe UI"/>
                <w:u w:val="single"/>
              </w:rPr>
            </w:pPr>
            <w:r w:rsidRPr="007469A4">
              <w:rPr>
                <w:rFonts w:ascii="Segoe UI Symbol" w:hAnsi="Segoe UI Symbol" w:cs="Segoe UI"/>
                <w:u w:val="single"/>
              </w:rPr>
              <w:t>Region 3</w:t>
            </w:r>
          </w:p>
          <w:p w14:paraId="399E82D0" w14:textId="77777777" w:rsidR="00966D53" w:rsidRPr="007469A4" w:rsidRDefault="00966D53" w:rsidP="00966D53">
            <w:pPr>
              <w:ind w:left="999" w:right="-127"/>
              <w:contextualSpacing/>
              <w:rPr>
                <w:rFonts w:ascii="Segoe UI Symbol" w:hAnsi="Segoe UI Symbol" w:cs="Segoe UI"/>
              </w:rPr>
            </w:pPr>
            <w:r w:rsidRPr="007469A4">
              <w:rPr>
                <w:rFonts w:ascii="Segoe UI Symbol" w:hAnsi="Segoe UI Symbol" w:cs="Segoe UI"/>
              </w:rPr>
              <w:t xml:space="preserve">Roanoke-Catawba LHRC </w:t>
            </w:r>
          </w:p>
          <w:p w14:paraId="110D32BE" w14:textId="77777777" w:rsidR="00966D53" w:rsidRPr="007469A4" w:rsidRDefault="00966D53" w:rsidP="00966D53">
            <w:pPr>
              <w:ind w:left="1302" w:right="-127"/>
              <w:contextualSpacing/>
              <w:rPr>
                <w:rFonts w:ascii="Segoe UI Symbol" w:hAnsi="Segoe UI Symbol" w:cs="Segoe UI"/>
              </w:rPr>
            </w:pPr>
            <w:r w:rsidRPr="007469A4">
              <w:rPr>
                <w:rFonts w:ascii="Segoe UI Symbol" w:hAnsi="Segoe UI Symbol" w:cs="Segoe UI"/>
              </w:rPr>
              <w:t xml:space="preserve">Appoint: Sandy Sprinkle and Martin “Marty” Ham </w:t>
            </w:r>
          </w:p>
          <w:p w14:paraId="42606855" w14:textId="77777777" w:rsidR="00966D53" w:rsidRPr="007469A4" w:rsidRDefault="00966D53" w:rsidP="00966D53">
            <w:pPr>
              <w:ind w:left="492" w:right="-127"/>
              <w:contextualSpacing/>
              <w:rPr>
                <w:rFonts w:ascii="Segoe UI Symbol" w:hAnsi="Segoe UI Symbol" w:cs="Segoe UI"/>
              </w:rPr>
            </w:pPr>
            <w:r w:rsidRPr="007469A4">
              <w:rPr>
                <w:rFonts w:ascii="Segoe UI Symbol" w:hAnsi="Segoe UI Symbol" w:cs="Segoe UI"/>
                <w:u w:val="single"/>
              </w:rPr>
              <w:t>Region 5</w:t>
            </w:r>
          </w:p>
          <w:p w14:paraId="078F5F65" w14:textId="77777777" w:rsidR="00966D53" w:rsidRPr="007469A4" w:rsidRDefault="00966D53" w:rsidP="00966D53">
            <w:pPr>
              <w:ind w:left="1032" w:right="-127"/>
              <w:contextualSpacing/>
              <w:rPr>
                <w:rFonts w:ascii="Segoe UI Symbol" w:hAnsi="Segoe UI Symbol" w:cs="Segoe UI"/>
              </w:rPr>
            </w:pPr>
            <w:r w:rsidRPr="007469A4">
              <w:rPr>
                <w:rFonts w:ascii="Segoe UI Symbol" w:hAnsi="Segoe UI Symbol" w:cs="Segoe UI"/>
              </w:rPr>
              <w:t>Williamsburg Regional LHRC</w:t>
            </w:r>
          </w:p>
          <w:p w14:paraId="224B695B" w14:textId="77777777" w:rsidR="008F4641" w:rsidRPr="007469A4" w:rsidRDefault="00966D53" w:rsidP="00966D53">
            <w:pPr>
              <w:ind w:left="1355" w:right="-127"/>
              <w:contextualSpacing/>
              <w:rPr>
                <w:rFonts w:ascii="Segoe UI Symbol" w:hAnsi="Segoe UI Symbol" w:cs="Segoe UI"/>
              </w:rPr>
            </w:pPr>
            <w:r w:rsidRPr="007469A4">
              <w:rPr>
                <w:rFonts w:ascii="Segoe UI Symbol" w:hAnsi="Segoe UI Symbol" w:cs="Segoe UI"/>
              </w:rPr>
              <w:t>Reappoint: LaVerne Brooks</w:t>
            </w:r>
          </w:p>
        </w:tc>
        <w:tc>
          <w:tcPr>
            <w:tcW w:w="194" w:type="dxa"/>
            <w:tcMar>
              <w:bottom w:w="130" w:type="dxa"/>
            </w:tcMar>
          </w:tcPr>
          <w:p w14:paraId="42157C5C" w14:textId="77777777" w:rsidR="008F4641" w:rsidRPr="008B0A1E" w:rsidRDefault="008F4641" w:rsidP="00B54719">
            <w:pPr>
              <w:widowControl w:val="0"/>
              <w:contextualSpacing/>
              <w:rPr>
                <w:rFonts w:ascii="Segoe UI" w:hAnsi="Segoe UI" w:cs="Segoe UI"/>
                <w:bCs/>
                <w:iCs/>
              </w:rPr>
            </w:pPr>
          </w:p>
        </w:tc>
      </w:tr>
      <w:tr w:rsidR="007545FC" w:rsidRPr="008B0A1E" w14:paraId="2E7ACECF" w14:textId="77777777" w:rsidTr="00433A67">
        <w:trPr>
          <w:trHeight w:val="288"/>
          <w:tblCellSpacing w:w="72" w:type="dxa"/>
        </w:trPr>
        <w:tc>
          <w:tcPr>
            <w:tcW w:w="1859" w:type="dxa"/>
            <w:tcMar>
              <w:bottom w:w="130" w:type="dxa"/>
            </w:tcMar>
          </w:tcPr>
          <w:p w14:paraId="2A243D3D" w14:textId="77777777" w:rsidR="007545FC" w:rsidRPr="007469A4" w:rsidRDefault="00A03C6B" w:rsidP="00B54719">
            <w:pPr>
              <w:widowControl w:val="0"/>
              <w:contextualSpacing/>
              <w:rPr>
                <w:rFonts w:ascii="Segoe UI Symbol" w:hAnsi="Segoe UI Symbol" w:cs="Segoe UI"/>
                <w:b/>
                <w:bCs/>
                <w:iCs/>
              </w:rPr>
            </w:pPr>
            <w:r w:rsidRPr="007469A4">
              <w:rPr>
                <w:rFonts w:ascii="Segoe UI Symbol" w:hAnsi="Segoe UI Symbol" w:cs="Segoe UI"/>
                <w:b/>
                <w:bCs/>
                <w:iCs/>
              </w:rPr>
              <w:t>Other</w:t>
            </w:r>
          </w:p>
        </w:tc>
        <w:tc>
          <w:tcPr>
            <w:tcW w:w="7639" w:type="dxa"/>
            <w:gridSpan w:val="3"/>
            <w:tcMar>
              <w:bottom w:w="130" w:type="dxa"/>
            </w:tcMar>
          </w:tcPr>
          <w:p w14:paraId="4B4E1F82" w14:textId="77777777" w:rsidR="007545FC" w:rsidRPr="007469A4" w:rsidRDefault="00A03C6B" w:rsidP="004D3177">
            <w:pPr>
              <w:contextualSpacing/>
              <w:rPr>
                <w:rFonts w:ascii="Segoe UI Symbol" w:hAnsi="Segoe UI Symbol" w:cs="Segoe UI"/>
              </w:rPr>
            </w:pPr>
            <w:r w:rsidRPr="007469A4">
              <w:rPr>
                <w:rFonts w:ascii="Segoe UI Symbol" w:hAnsi="Segoe UI Symbol" w:cs="Segoe UI"/>
              </w:rPr>
              <w:t xml:space="preserve">Timothy Russell </w:t>
            </w:r>
            <w:r w:rsidR="004D3177" w:rsidRPr="007469A4">
              <w:rPr>
                <w:rFonts w:ascii="Segoe UI Symbol" w:hAnsi="Segoe UI Symbol" w:cs="Segoe UI"/>
              </w:rPr>
              <w:t>talked about the turn</w:t>
            </w:r>
            <w:r w:rsidRPr="007469A4">
              <w:rPr>
                <w:rFonts w:ascii="Segoe UI Symbol" w:hAnsi="Segoe UI Symbol" w:cs="Segoe UI"/>
              </w:rPr>
              <w:t>around time</w:t>
            </w:r>
            <w:r w:rsidR="004D3177" w:rsidRPr="007469A4">
              <w:rPr>
                <w:rFonts w:ascii="Segoe UI Symbol" w:hAnsi="Segoe UI Symbol" w:cs="Segoe UI"/>
              </w:rPr>
              <w:t>frame</w:t>
            </w:r>
            <w:r w:rsidRPr="007469A4">
              <w:rPr>
                <w:rFonts w:ascii="Segoe UI Symbol" w:hAnsi="Segoe UI Symbol" w:cs="Segoe UI"/>
              </w:rPr>
              <w:t xml:space="preserve"> for VCBR complaints and the background o</w:t>
            </w:r>
            <w:r w:rsidR="004D3177" w:rsidRPr="007469A4">
              <w:rPr>
                <w:rFonts w:ascii="Segoe UI Symbol" w:hAnsi="Segoe UI Symbol" w:cs="Segoe UI"/>
              </w:rPr>
              <w:t>f the decision to make</w:t>
            </w:r>
            <w:r w:rsidRPr="007469A4">
              <w:rPr>
                <w:rFonts w:ascii="Segoe UI Symbol" w:hAnsi="Segoe UI Symbol" w:cs="Segoe UI"/>
              </w:rPr>
              <w:t xml:space="preserve"> the SHRC </w:t>
            </w:r>
            <w:r w:rsidR="004D3177" w:rsidRPr="007469A4">
              <w:rPr>
                <w:rFonts w:ascii="Segoe UI Symbol" w:hAnsi="Segoe UI Symbol" w:cs="Segoe UI"/>
              </w:rPr>
              <w:t>the</w:t>
            </w:r>
            <w:r w:rsidRPr="007469A4">
              <w:rPr>
                <w:rFonts w:ascii="Segoe UI Symbol" w:hAnsi="Segoe UI Symbol" w:cs="Segoe UI"/>
              </w:rPr>
              <w:t xml:space="preserve"> local committee </w:t>
            </w:r>
            <w:r w:rsidR="004D3177" w:rsidRPr="007469A4">
              <w:rPr>
                <w:rFonts w:ascii="Segoe UI Symbol" w:hAnsi="Segoe UI Symbol" w:cs="Segoe UI"/>
              </w:rPr>
              <w:t>for</w:t>
            </w:r>
            <w:r w:rsidRPr="007469A4">
              <w:rPr>
                <w:rFonts w:ascii="Segoe UI Symbol" w:hAnsi="Segoe UI Symbol" w:cs="Segoe UI"/>
              </w:rPr>
              <w:t xml:space="preserve"> the residents of VCBR.  </w:t>
            </w:r>
            <w:r w:rsidR="004D3177" w:rsidRPr="007469A4">
              <w:rPr>
                <w:rFonts w:ascii="Segoe UI Symbol" w:hAnsi="Segoe UI Symbol" w:cs="Segoe UI"/>
              </w:rPr>
              <w:t xml:space="preserve">John Barrett asked OHR leadership to have Cheryl Young, Human Rights Advocate for VCBR, look into the reasoning behind the 10-day turnaround timeframe.  Taneika Goldman will discuss this with Cheryl Young.  Deb Lochart agreed to put this item on the next meeting agenda. </w:t>
            </w:r>
          </w:p>
        </w:tc>
        <w:tc>
          <w:tcPr>
            <w:tcW w:w="194" w:type="dxa"/>
            <w:tcMar>
              <w:bottom w:w="130" w:type="dxa"/>
            </w:tcMar>
          </w:tcPr>
          <w:p w14:paraId="0F1B899C" w14:textId="77777777" w:rsidR="007545FC" w:rsidRPr="008B0A1E" w:rsidRDefault="007545FC" w:rsidP="00B54719">
            <w:pPr>
              <w:widowControl w:val="0"/>
              <w:contextualSpacing/>
              <w:rPr>
                <w:rFonts w:ascii="Segoe UI" w:hAnsi="Segoe UI" w:cs="Segoe UI"/>
                <w:bCs/>
                <w:iCs/>
              </w:rPr>
            </w:pPr>
          </w:p>
        </w:tc>
      </w:tr>
      <w:tr w:rsidR="008B0A1E" w:rsidRPr="008B0A1E" w14:paraId="3509C7CD" w14:textId="77777777" w:rsidTr="00433A67">
        <w:trPr>
          <w:tblCellSpacing w:w="72" w:type="dxa"/>
        </w:trPr>
        <w:tc>
          <w:tcPr>
            <w:tcW w:w="1859" w:type="dxa"/>
            <w:tcMar>
              <w:bottom w:w="130" w:type="dxa"/>
            </w:tcMar>
          </w:tcPr>
          <w:p w14:paraId="385CAA53" w14:textId="77777777" w:rsidR="00CE5EC1" w:rsidRPr="007469A4" w:rsidRDefault="00CE5EC1" w:rsidP="00D23DDC">
            <w:pPr>
              <w:contextualSpacing/>
              <w:rPr>
                <w:rFonts w:ascii="Segoe UI Symbol" w:hAnsi="Segoe UI Symbol" w:cs="Segoe UI"/>
                <w:bCs/>
              </w:rPr>
            </w:pPr>
            <w:r w:rsidRPr="007469A4">
              <w:rPr>
                <w:rFonts w:ascii="Segoe UI Symbol" w:hAnsi="Segoe UI Symbol" w:cs="Segoe UI"/>
                <w:b/>
                <w:bCs/>
              </w:rPr>
              <w:t xml:space="preserve">Adjournment </w:t>
            </w:r>
          </w:p>
        </w:tc>
        <w:tc>
          <w:tcPr>
            <w:tcW w:w="7639" w:type="dxa"/>
            <w:gridSpan w:val="3"/>
            <w:tcMar>
              <w:bottom w:w="130" w:type="dxa"/>
            </w:tcMar>
          </w:tcPr>
          <w:p w14:paraId="55FF04CC" w14:textId="77777777" w:rsidR="00CE5EC1" w:rsidRPr="007469A4" w:rsidRDefault="00CE5EC1" w:rsidP="004D3177">
            <w:pPr>
              <w:contextualSpacing/>
              <w:rPr>
                <w:rFonts w:ascii="Segoe UI Symbol" w:hAnsi="Segoe UI Symbol" w:cs="Segoe UI"/>
                <w:i/>
              </w:rPr>
            </w:pPr>
            <w:r w:rsidRPr="007469A4">
              <w:rPr>
                <w:rFonts w:ascii="Segoe UI Symbol" w:hAnsi="Segoe UI Symbol" w:cs="Segoe UI"/>
                <w:i/>
              </w:rPr>
              <w:t>At</w:t>
            </w:r>
            <w:r w:rsidR="00B9417B" w:rsidRPr="007469A4">
              <w:rPr>
                <w:rFonts w:ascii="Segoe UI Symbol" w:hAnsi="Segoe UI Symbol" w:cs="Segoe UI"/>
                <w:i/>
              </w:rPr>
              <w:t xml:space="preserve"> </w:t>
            </w:r>
            <w:r w:rsidR="003D5A63" w:rsidRPr="007469A4">
              <w:rPr>
                <w:rFonts w:ascii="Segoe UI Symbol" w:hAnsi="Segoe UI Symbol" w:cs="Segoe UI"/>
                <w:i/>
              </w:rPr>
              <w:t>1</w:t>
            </w:r>
            <w:r w:rsidR="004D3177" w:rsidRPr="007469A4">
              <w:rPr>
                <w:rFonts w:ascii="Segoe UI Symbol" w:hAnsi="Segoe UI Symbol" w:cs="Segoe UI"/>
                <w:i/>
              </w:rPr>
              <w:t>2</w:t>
            </w:r>
            <w:r w:rsidR="00C66749" w:rsidRPr="007469A4">
              <w:rPr>
                <w:rFonts w:ascii="Segoe UI Symbol" w:hAnsi="Segoe UI Symbol" w:cs="Segoe UI"/>
                <w:i/>
              </w:rPr>
              <w:t>:0</w:t>
            </w:r>
            <w:r w:rsidR="003D5A63" w:rsidRPr="007469A4">
              <w:rPr>
                <w:rFonts w:ascii="Segoe UI Symbol" w:hAnsi="Segoe UI Symbol" w:cs="Segoe UI"/>
                <w:i/>
              </w:rPr>
              <w:t>5</w:t>
            </w:r>
            <w:r w:rsidRPr="007469A4">
              <w:rPr>
                <w:rFonts w:ascii="Segoe UI Symbol" w:hAnsi="Segoe UI Symbol" w:cs="Segoe UI"/>
                <w:i/>
              </w:rPr>
              <w:t xml:space="preserve">, having no further business to discuss the </w:t>
            </w:r>
            <w:r w:rsidR="004D3177" w:rsidRPr="007469A4">
              <w:rPr>
                <w:rFonts w:ascii="Segoe UI Symbol" w:hAnsi="Segoe UI Symbol" w:cs="Segoe UI"/>
                <w:i/>
              </w:rPr>
              <w:t>March 5</w:t>
            </w:r>
            <w:r w:rsidR="00C66749" w:rsidRPr="007469A4">
              <w:rPr>
                <w:rFonts w:ascii="Segoe UI Symbol" w:hAnsi="Segoe UI Symbol" w:cs="Segoe UI"/>
                <w:i/>
              </w:rPr>
              <w:t xml:space="preserve">, 2020, </w:t>
            </w:r>
            <w:r w:rsidRPr="007469A4">
              <w:rPr>
                <w:rFonts w:ascii="Segoe UI Symbol" w:hAnsi="Segoe UI Symbol" w:cs="Segoe UI"/>
                <w:i/>
              </w:rPr>
              <w:t xml:space="preserve">SHRC meeting adjourned. </w:t>
            </w:r>
            <w:r w:rsidR="00015D6E" w:rsidRPr="007469A4">
              <w:rPr>
                <w:rFonts w:ascii="Segoe UI Symbol" w:hAnsi="Segoe UI Symbol" w:cs="Segoe UI"/>
                <w:i/>
              </w:rPr>
              <w:t xml:space="preserve"> The next meeting </w:t>
            </w:r>
            <w:r w:rsidR="004D3177" w:rsidRPr="007469A4">
              <w:rPr>
                <w:rFonts w:ascii="Segoe UI Symbol" w:hAnsi="Segoe UI Symbol" w:cs="Segoe UI"/>
                <w:i/>
              </w:rPr>
              <w:t>is scheduled for April 23 at Catawba Hospital in Region 3</w:t>
            </w:r>
            <w:r w:rsidR="00C66749" w:rsidRPr="007469A4">
              <w:rPr>
                <w:rFonts w:ascii="Segoe UI Symbol" w:hAnsi="Segoe UI Symbol" w:cs="Segoe UI"/>
                <w:i/>
              </w:rPr>
              <w:t>.</w:t>
            </w:r>
            <w:r w:rsidR="00B9417B" w:rsidRPr="007469A4">
              <w:rPr>
                <w:rFonts w:ascii="Segoe UI Symbol" w:hAnsi="Segoe UI Symbol" w:cs="Segoe UI"/>
                <w:i/>
              </w:rPr>
              <w:t xml:space="preserve"> </w:t>
            </w:r>
          </w:p>
        </w:tc>
        <w:tc>
          <w:tcPr>
            <w:tcW w:w="194" w:type="dxa"/>
            <w:tcMar>
              <w:bottom w:w="130" w:type="dxa"/>
            </w:tcMar>
          </w:tcPr>
          <w:p w14:paraId="3367ED5D" w14:textId="77777777" w:rsidR="00CE5EC1" w:rsidRPr="008B0A1E" w:rsidRDefault="00CE5EC1" w:rsidP="002F7906">
            <w:pPr>
              <w:contextualSpacing/>
              <w:jc w:val="right"/>
              <w:rPr>
                <w:rFonts w:ascii="Segoe UI" w:hAnsi="Segoe UI" w:cs="Segoe UI"/>
                <w:bCs/>
              </w:rPr>
            </w:pPr>
          </w:p>
        </w:tc>
      </w:tr>
    </w:tbl>
    <w:p w14:paraId="5342D418" w14:textId="77777777" w:rsidR="005327B7" w:rsidRPr="00FF601C" w:rsidRDefault="005327B7" w:rsidP="0062789C">
      <w:pPr>
        <w:spacing w:line="240" w:lineRule="auto"/>
        <w:ind w:left="810"/>
        <w:contextualSpacing/>
        <w:rPr>
          <w:rFonts w:ascii="Segoe UI" w:hAnsi="Segoe UI" w:cs="Segoe UI"/>
        </w:rPr>
      </w:pPr>
    </w:p>
    <w:p w14:paraId="45CF87A4" w14:textId="77777777"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45938022" w14:textId="77777777" w:rsidR="00A812F8" w:rsidRPr="00FF601C" w:rsidRDefault="00A812F8" w:rsidP="00A812F8">
      <w:pPr>
        <w:spacing w:line="240" w:lineRule="auto"/>
        <w:ind w:left="450"/>
        <w:contextualSpacing/>
        <w:rPr>
          <w:rFonts w:ascii="Segoe UI" w:hAnsi="Segoe UI" w:cs="Segoe UI"/>
        </w:rPr>
      </w:pPr>
    </w:p>
    <w:p w14:paraId="46A78539" w14:textId="77777777"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14:paraId="23AEB2A0" w14:textId="77777777"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14:paraId="382FEF6E" w14:textId="5473AA4D" w:rsidR="00506892" w:rsidRPr="00C852A9" w:rsidRDefault="00A812F8" w:rsidP="00C852A9">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C852A9" w:rsidSect="00783C93">
      <w:headerReference w:type="default" r:id="rId12"/>
      <w:footerReference w:type="default" r:id="rId1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94A1D" w14:textId="77777777" w:rsidR="003F5CC1" w:rsidRDefault="003F5CC1" w:rsidP="00007DEA">
      <w:pPr>
        <w:spacing w:after="0" w:line="240" w:lineRule="auto"/>
      </w:pPr>
      <w:r>
        <w:separator/>
      </w:r>
    </w:p>
  </w:endnote>
  <w:endnote w:type="continuationSeparator" w:id="0">
    <w:p w14:paraId="799D2767" w14:textId="77777777" w:rsidR="003F5CC1" w:rsidRDefault="003F5CC1"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4EBD0167" w14:textId="21A546E1" w:rsidR="00EF3D3E" w:rsidRDefault="00EF3D3E">
        <w:pPr>
          <w:pStyle w:val="Footer"/>
          <w:jc w:val="center"/>
        </w:pPr>
        <w:r>
          <w:fldChar w:fldCharType="begin"/>
        </w:r>
        <w:r>
          <w:instrText xml:space="preserve"> PAGE   \* MERGEFORMAT </w:instrText>
        </w:r>
        <w:r>
          <w:fldChar w:fldCharType="separate"/>
        </w:r>
        <w:r w:rsidR="00293570">
          <w:rPr>
            <w:noProof/>
          </w:rPr>
          <w:t>2</w:t>
        </w:r>
        <w:r>
          <w:rPr>
            <w:noProof/>
          </w:rPr>
          <w:fldChar w:fldCharType="end"/>
        </w:r>
      </w:p>
    </w:sdtContent>
  </w:sdt>
  <w:p w14:paraId="43EBB1CC" w14:textId="77777777" w:rsidR="00EF3D3E" w:rsidRDefault="00EF3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0AFBB" w14:textId="77777777" w:rsidR="003F5CC1" w:rsidRDefault="003F5CC1" w:rsidP="00007DEA">
      <w:pPr>
        <w:spacing w:after="0" w:line="240" w:lineRule="auto"/>
      </w:pPr>
      <w:r>
        <w:separator/>
      </w:r>
    </w:p>
  </w:footnote>
  <w:footnote w:type="continuationSeparator" w:id="0">
    <w:p w14:paraId="4F3283DB" w14:textId="77777777" w:rsidR="003F5CC1" w:rsidRDefault="003F5CC1"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382C" w14:textId="77777777" w:rsidR="00EF3D3E" w:rsidRDefault="00EF3D3E">
    <w:pPr>
      <w:pStyle w:val="Header"/>
    </w:pPr>
    <w:r>
      <w:t xml:space="preserve">  </w:t>
    </w:r>
  </w:p>
  <w:p w14:paraId="296D9946" w14:textId="77777777" w:rsidR="00EF3D3E" w:rsidRDefault="00EF3D3E">
    <w:pPr>
      <w:pStyle w:val="Header"/>
    </w:pPr>
  </w:p>
  <w:p w14:paraId="6C9DC920" w14:textId="77777777" w:rsidR="00EF3D3E" w:rsidRDefault="00EF3D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1865"/>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26D"/>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918"/>
    <w:rsid w:val="0009612E"/>
    <w:rsid w:val="00097AEE"/>
    <w:rsid w:val="000A047F"/>
    <w:rsid w:val="000A0722"/>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52FF"/>
    <w:rsid w:val="000F6210"/>
    <w:rsid w:val="000F7CC3"/>
    <w:rsid w:val="000F7D02"/>
    <w:rsid w:val="000F7F3F"/>
    <w:rsid w:val="0010024A"/>
    <w:rsid w:val="0010087A"/>
    <w:rsid w:val="00100D21"/>
    <w:rsid w:val="00101BFE"/>
    <w:rsid w:val="0010214C"/>
    <w:rsid w:val="00104E02"/>
    <w:rsid w:val="00105AD6"/>
    <w:rsid w:val="001063A5"/>
    <w:rsid w:val="001068FC"/>
    <w:rsid w:val="00111BDC"/>
    <w:rsid w:val="00111CFE"/>
    <w:rsid w:val="0011443E"/>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740"/>
    <w:rsid w:val="0013488A"/>
    <w:rsid w:val="00134C8B"/>
    <w:rsid w:val="00135256"/>
    <w:rsid w:val="00135B6B"/>
    <w:rsid w:val="00136148"/>
    <w:rsid w:val="00136796"/>
    <w:rsid w:val="00136BB4"/>
    <w:rsid w:val="00136BFA"/>
    <w:rsid w:val="00137009"/>
    <w:rsid w:val="001370CD"/>
    <w:rsid w:val="00140EF4"/>
    <w:rsid w:val="00141959"/>
    <w:rsid w:val="001424F5"/>
    <w:rsid w:val="0014360A"/>
    <w:rsid w:val="0014366C"/>
    <w:rsid w:val="00145557"/>
    <w:rsid w:val="00146282"/>
    <w:rsid w:val="00146DE0"/>
    <w:rsid w:val="00146E69"/>
    <w:rsid w:val="00146F04"/>
    <w:rsid w:val="00150FC3"/>
    <w:rsid w:val="00153429"/>
    <w:rsid w:val="00154124"/>
    <w:rsid w:val="00155363"/>
    <w:rsid w:val="00155573"/>
    <w:rsid w:val="0015749F"/>
    <w:rsid w:val="00160005"/>
    <w:rsid w:val="00160360"/>
    <w:rsid w:val="00161EB4"/>
    <w:rsid w:val="00162501"/>
    <w:rsid w:val="001626DF"/>
    <w:rsid w:val="001638CB"/>
    <w:rsid w:val="0016396D"/>
    <w:rsid w:val="00164350"/>
    <w:rsid w:val="00165B7F"/>
    <w:rsid w:val="00166291"/>
    <w:rsid w:val="00166B38"/>
    <w:rsid w:val="00171369"/>
    <w:rsid w:val="001716C6"/>
    <w:rsid w:val="00174A68"/>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F37"/>
    <w:rsid w:val="00263FD1"/>
    <w:rsid w:val="0026488C"/>
    <w:rsid w:val="00264C41"/>
    <w:rsid w:val="00265620"/>
    <w:rsid w:val="00265CBB"/>
    <w:rsid w:val="002661EB"/>
    <w:rsid w:val="00266C7C"/>
    <w:rsid w:val="00270C16"/>
    <w:rsid w:val="002713B3"/>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570"/>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7B20"/>
    <w:rsid w:val="002F0662"/>
    <w:rsid w:val="002F06F3"/>
    <w:rsid w:val="002F0FB0"/>
    <w:rsid w:val="002F105B"/>
    <w:rsid w:val="002F2C0A"/>
    <w:rsid w:val="002F38F9"/>
    <w:rsid w:val="002F4955"/>
    <w:rsid w:val="002F5481"/>
    <w:rsid w:val="002F5BEC"/>
    <w:rsid w:val="002F62F9"/>
    <w:rsid w:val="002F7906"/>
    <w:rsid w:val="00300200"/>
    <w:rsid w:val="00300407"/>
    <w:rsid w:val="0030135C"/>
    <w:rsid w:val="00301921"/>
    <w:rsid w:val="00301E89"/>
    <w:rsid w:val="00301EE9"/>
    <w:rsid w:val="0030213D"/>
    <w:rsid w:val="003023B8"/>
    <w:rsid w:val="00303301"/>
    <w:rsid w:val="003069D1"/>
    <w:rsid w:val="0030750D"/>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205D"/>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D6B57"/>
    <w:rsid w:val="003D7FDF"/>
    <w:rsid w:val="003E0B6C"/>
    <w:rsid w:val="003E1129"/>
    <w:rsid w:val="003E14C1"/>
    <w:rsid w:val="003E1AE7"/>
    <w:rsid w:val="003E2EEC"/>
    <w:rsid w:val="003E3E95"/>
    <w:rsid w:val="003E4C3B"/>
    <w:rsid w:val="003E516D"/>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1"/>
    <w:rsid w:val="00403A67"/>
    <w:rsid w:val="00404045"/>
    <w:rsid w:val="004046B4"/>
    <w:rsid w:val="004047BA"/>
    <w:rsid w:val="00404F10"/>
    <w:rsid w:val="0040539D"/>
    <w:rsid w:val="00405EF4"/>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5338"/>
    <w:rsid w:val="00425372"/>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395B"/>
    <w:rsid w:val="004A42A9"/>
    <w:rsid w:val="004A4803"/>
    <w:rsid w:val="004A727B"/>
    <w:rsid w:val="004A737C"/>
    <w:rsid w:val="004A76F2"/>
    <w:rsid w:val="004A7B52"/>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830"/>
    <w:rsid w:val="004C6872"/>
    <w:rsid w:val="004C6E4D"/>
    <w:rsid w:val="004C6EDB"/>
    <w:rsid w:val="004D031B"/>
    <w:rsid w:val="004D111A"/>
    <w:rsid w:val="004D1769"/>
    <w:rsid w:val="004D255F"/>
    <w:rsid w:val="004D3177"/>
    <w:rsid w:val="004D3958"/>
    <w:rsid w:val="004D54B0"/>
    <w:rsid w:val="004D5D8B"/>
    <w:rsid w:val="004D74D2"/>
    <w:rsid w:val="004E080C"/>
    <w:rsid w:val="004E0916"/>
    <w:rsid w:val="004E1070"/>
    <w:rsid w:val="004E2810"/>
    <w:rsid w:val="004E2A38"/>
    <w:rsid w:val="004E2ECC"/>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62C2"/>
    <w:rsid w:val="00536D8E"/>
    <w:rsid w:val="0053709E"/>
    <w:rsid w:val="00541FFA"/>
    <w:rsid w:val="00542BBB"/>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A6E"/>
    <w:rsid w:val="005878B4"/>
    <w:rsid w:val="00590316"/>
    <w:rsid w:val="00590A23"/>
    <w:rsid w:val="00590AF4"/>
    <w:rsid w:val="00590CCE"/>
    <w:rsid w:val="005911A8"/>
    <w:rsid w:val="00591860"/>
    <w:rsid w:val="00593DE6"/>
    <w:rsid w:val="0059492F"/>
    <w:rsid w:val="00594930"/>
    <w:rsid w:val="00594DBD"/>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1E04"/>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D7917"/>
    <w:rsid w:val="005E00C3"/>
    <w:rsid w:val="005E0263"/>
    <w:rsid w:val="005E02D5"/>
    <w:rsid w:val="005E1E0E"/>
    <w:rsid w:val="005E44CB"/>
    <w:rsid w:val="005E585E"/>
    <w:rsid w:val="005E6245"/>
    <w:rsid w:val="005E6281"/>
    <w:rsid w:val="005E79AE"/>
    <w:rsid w:val="005F0133"/>
    <w:rsid w:val="005F0B5F"/>
    <w:rsid w:val="005F1522"/>
    <w:rsid w:val="005F1613"/>
    <w:rsid w:val="005F1DDE"/>
    <w:rsid w:val="005F2244"/>
    <w:rsid w:val="005F2F15"/>
    <w:rsid w:val="005F4CF6"/>
    <w:rsid w:val="005F4DD1"/>
    <w:rsid w:val="005F636D"/>
    <w:rsid w:val="005F670E"/>
    <w:rsid w:val="005F6C8F"/>
    <w:rsid w:val="005F7321"/>
    <w:rsid w:val="006009CF"/>
    <w:rsid w:val="00602171"/>
    <w:rsid w:val="0060249B"/>
    <w:rsid w:val="00603458"/>
    <w:rsid w:val="0060349C"/>
    <w:rsid w:val="006038DA"/>
    <w:rsid w:val="0060411D"/>
    <w:rsid w:val="00604533"/>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C77"/>
    <w:rsid w:val="00613D23"/>
    <w:rsid w:val="00614744"/>
    <w:rsid w:val="00614C0E"/>
    <w:rsid w:val="006152C9"/>
    <w:rsid w:val="00615FD5"/>
    <w:rsid w:val="00617C48"/>
    <w:rsid w:val="00620715"/>
    <w:rsid w:val="00620778"/>
    <w:rsid w:val="006210F1"/>
    <w:rsid w:val="00621702"/>
    <w:rsid w:val="0062221F"/>
    <w:rsid w:val="00622A11"/>
    <w:rsid w:val="00625B18"/>
    <w:rsid w:val="00625D40"/>
    <w:rsid w:val="0062789C"/>
    <w:rsid w:val="00627EB7"/>
    <w:rsid w:val="006313DB"/>
    <w:rsid w:val="0063157A"/>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4B8F"/>
    <w:rsid w:val="006455C8"/>
    <w:rsid w:val="006459CA"/>
    <w:rsid w:val="006460A5"/>
    <w:rsid w:val="00651389"/>
    <w:rsid w:val="006517D8"/>
    <w:rsid w:val="0065185F"/>
    <w:rsid w:val="00651A54"/>
    <w:rsid w:val="00652998"/>
    <w:rsid w:val="00653167"/>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05F"/>
    <w:rsid w:val="006751D4"/>
    <w:rsid w:val="0067637A"/>
    <w:rsid w:val="006777D5"/>
    <w:rsid w:val="00677CDE"/>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6774"/>
    <w:rsid w:val="00696C1F"/>
    <w:rsid w:val="006A0DFA"/>
    <w:rsid w:val="006A16CE"/>
    <w:rsid w:val="006A4BA8"/>
    <w:rsid w:val="006A4BDC"/>
    <w:rsid w:val="006A526A"/>
    <w:rsid w:val="006A5BCF"/>
    <w:rsid w:val="006A5E9B"/>
    <w:rsid w:val="006A7596"/>
    <w:rsid w:val="006B14DC"/>
    <w:rsid w:val="006B1E1D"/>
    <w:rsid w:val="006B26C6"/>
    <w:rsid w:val="006B2B8B"/>
    <w:rsid w:val="006B30C2"/>
    <w:rsid w:val="006B3A1E"/>
    <w:rsid w:val="006B5587"/>
    <w:rsid w:val="006B5AC1"/>
    <w:rsid w:val="006B6672"/>
    <w:rsid w:val="006B6973"/>
    <w:rsid w:val="006B6B7D"/>
    <w:rsid w:val="006B7083"/>
    <w:rsid w:val="006C265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3BCC"/>
    <w:rsid w:val="00743C9F"/>
    <w:rsid w:val="007441EA"/>
    <w:rsid w:val="007463CA"/>
    <w:rsid w:val="007469A4"/>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15"/>
    <w:rsid w:val="007B7CFD"/>
    <w:rsid w:val="007C00BB"/>
    <w:rsid w:val="007C1310"/>
    <w:rsid w:val="007C1C23"/>
    <w:rsid w:val="007C2C79"/>
    <w:rsid w:val="007C2CFE"/>
    <w:rsid w:val="007C400E"/>
    <w:rsid w:val="007C4610"/>
    <w:rsid w:val="007C593E"/>
    <w:rsid w:val="007C5ABB"/>
    <w:rsid w:val="007C7793"/>
    <w:rsid w:val="007C7D98"/>
    <w:rsid w:val="007D08E3"/>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9B0"/>
    <w:rsid w:val="007E4B29"/>
    <w:rsid w:val="007E50AA"/>
    <w:rsid w:val="007E558C"/>
    <w:rsid w:val="007E5AA3"/>
    <w:rsid w:val="007E65F5"/>
    <w:rsid w:val="007E6897"/>
    <w:rsid w:val="007E6997"/>
    <w:rsid w:val="007E6AE3"/>
    <w:rsid w:val="007E71A6"/>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52D"/>
    <w:rsid w:val="00924A51"/>
    <w:rsid w:val="00924B1A"/>
    <w:rsid w:val="009251A8"/>
    <w:rsid w:val="00925F28"/>
    <w:rsid w:val="0092651D"/>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D94"/>
    <w:rsid w:val="0095116C"/>
    <w:rsid w:val="00951AE2"/>
    <w:rsid w:val="00951BCE"/>
    <w:rsid w:val="009525E1"/>
    <w:rsid w:val="0095368F"/>
    <w:rsid w:val="00953F0E"/>
    <w:rsid w:val="0095423F"/>
    <w:rsid w:val="00955C22"/>
    <w:rsid w:val="0095646A"/>
    <w:rsid w:val="00956610"/>
    <w:rsid w:val="00956A25"/>
    <w:rsid w:val="0095702E"/>
    <w:rsid w:val="00957CE7"/>
    <w:rsid w:val="00957E44"/>
    <w:rsid w:val="0096109C"/>
    <w:rsid w:val="00961127"/>
    <w:rsid w:val="00961D9E"/>
    <w:rsid w:val="00961EA8"/>
    <w:rsid w:val="009622B1"/>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4257"/>
    <w:rsid w:val="009E4562"/>
    <w:rsid w:val="009E655E"/>
    <w:rsid w:val="009E6725"/>
    <w:rsid w:val="009E6839"/>
    <w:rsid w:val="009E7CC0"/>
    <w:rsid w:val="009F0328"/>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3C6B"/>
    <w:rsid w:val="00A05B94"/>
    <w:rsid w:val="00A061AD"/>
    <w:rsid w:val="00A06684"/>
    <w:rsid w:val="00A06F9E"/>
    <w:rsid w:val="00A0727C"/>
    <w:rsid w:val="00A100C0"/>
    <w:rsid w:val="00A10585"/>
    <w:rsid w:val="00A10992"/>
    <w:rsid w:val="00A110C2"/>
    <w:rsid w:val="00A13077"/>
    <w:rsid w:val="00A132BF"/>
    <w:rsid w:val="00A1496C"/>
    <w:rsid w:val="00A15A2A"/>
    <w:rsid w:val="00A15C95"/>
    <w:rsid w:val="00A16554"/>
    <w:rsid w:val="00A16C1D"/>
    <w:rsid w:val="00A20800"/>
    <w:rsid w:val="00A21CBE"/>
    <w:rsid w:val="00A22861"/>
    <w:rsid w:val="00A22D18"/>
    <w:rsid w:val="00A23A76"/>
    <w:rsid w:val="00A248D2"/>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B1895"/>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3F4"/>
    <w:rsid w:val="00AD141D"/>
    <w:rsid w:val="00AD14AF"/>
    <w:rsid w:val="00AD1B69"/>
    <w:rsid w:val="00AD1D38"/>
    <w:rsid w:val="00AD2105"/>
    <w:rsid w:val="00AD2139"/>
    <w:rsid w:val="00AD228F"/>
    <w:rsid w:val="00AD469B"/>
    <w:rsid w:val="00AD49CD"/>
    <w:rsid w:val="00AD4D13"/>
    <w:rsid w:val="00AD513D"/>
    <w:rsid w:val="00AD6678"/>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448C"/>
    <w:rsid w:val="00AF4B7F"/>
    <w:rsid w:val="00AF5321"/>
    <w:rsid w:val="00AF697E"/>
    <w:rsid w:val="00AF7707"/>
    <w:rsid w:val="00AF7906"/>
    <w:rsid w:val="00AF7AB3"/>
    <w:rsid w:val="00B009B7"/>
    <w:rsid w:val="00B01D87"/>
    <w:rsid w:val="00B03ABC"/>
    <w:rsid w:val="00B04539"/>
    <w:rsid w:val="00B04F1F"/>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A00"/>
    <w:rsid w:val="00B71597"/>
    <w:rsid w:val="00B7196A"/>
    <w:rsid w:val="00B73036"/>
    <w:rsid w:val="00B740CB"/>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287"/>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1D3"/>
    <w:rsid w:val="00BD743A"/>
    <w:rsid w:val="00BD751F"/>
    <w:rsid w:val="00BE0C87"/>
    <w:rsid w:val="00BE1B82"/>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D53"/>
    <w:rsid w:val="00C71DB4"/>
    <w:rsid w:val="00C72594"/>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52A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A50CE"/>
    <w:rsid w:val="00CB0211"/>
    <w:rsid w:val="00CB0D3F"/>
    <w:rsid w:val="00CB13A4"/>
    <w:rsid w:val="00CB4F7A"/>
    <w:rsid w:val="00CB5AC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485D"/>
    <w:rsid w:val="00CC4B86"/>
    <w:rsid w:val="00CC5A90"/>
    <w:rsid w:val="00CC60A5"/>
    <w:rsid w:val="00CC6981"/>
    <w:rsid w:val="00CC6CE7"/>
    <w:rsid w:val="00CC6E3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678E"/>
    <w:rsid w:val="00CF708B"/>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817"/>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D02"/>
    <w:rsid w:val="00F02350"/>
    <w:rsid w:val="00F029CA"/>
    <w:rsid w:val="00F02B91"/>
    <w:rsid w:val="00F02F3C"/>
    <w:rsid w:val="00F03974"/>
    <w:rsid w:val="00F04E54"/>
    <w:rsid w:val="00F0564C"/>
    <w:rsid w:val="00F07011"/>
    <w:rsid w:val="00F07B85"/>
    <w:rsid w:val="00F07DA5"/>
    <w:rsid w:val="00F102FC"/>
    <w:rsid w:val="00F10786"/>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D35"/>
    <w:rsid w:val="00F229BC"/>
    <w:rsid w:val="00F2314D"/>
    <w:rsid w:val="00F234D7"/>
    <w:rsid w:val="00F24387"/>
    <w:rsid w:val="00F25861"/>
    <w:rsid w:val="00F260CE"/>
    <w:rsid w:val="00F26FE2"/>
    <w:rsid w:val="00F27123"/>
    <w:rsid w:val="00F302EF"/>
    <w:rsid w:val="00F30348"/>
    <w:rsid w:val="00F30966"/>
    <w:rsid w:val="00F31024"/>
    <w:rsid w:val="00F327E8"/>
    <w:rsid w:val="00F347C1"/>
    <w:rsid w:val="00F34A94"/>
    <w:rsid w:val="00F3621C"/>
    <w:rsid w:val="00F3648A"/>
    <w:rsid w:val="00F36C76"/>
    <w:rsid w:val="00F36D02"/>
    <w:rsid w:val="00F3737F"/>
    <w:rsid w:val="00F3758F"/>
    <w:rsid w:val="00F3789D"/>
    <w:rsid w:val="00F404A1"/>
    <w:rsid w:val="00F40824"/>
    <w:rsid w:val="00F414D7"/>
    <w:rsid w:val="00F46CA9"/>
    <w:rsid w:val="00F46D2B"/>
    <w:rsid w:val="00F50511"/>
    <w:rsid w:val="00F510D2"/>
    <w:rsid w:val="00F51764"/>
    <w:rsid w:val="00F51976"/>
    <w:rsid w:val="00F52105"/>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654E"/>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7B0"/>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2F7D8-A426-4C0D-8DCB-B0D90FC11E5B}">
  <ds:schemaRefs>
    <ds:schemaRef ds:uri="9892d24d-63ef-4012-9fd9-3b2b4b9ac558"/>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e592786d-1027-40f5-b52b-b408b3497842"/>
    <ds:schemaRef ds:uri="http://www.w3.org/XML/1998/namespace"/>
  </ds:schemaRefs>
</ds:datastoreItem>
</file>

<file path=customXml/itemProps3.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4.xml><?xml version="1.0" encoding="utf-8"?>
<ds:datastoreItem xmlns:ds="http://schemas.openxmlformats.org/officeDocument/2006/customXml" ds:itemID="{5F41961C-2EF1-4DA9-9136-4197D7AE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2020-03-26T19:25:00Z</cp:lastPrinted>
  <dcterms:created xsi:type="dcterms:W3CDTF">2021-03-09T16:46:00Z</dcterms:created>
  <dcterms:modified xsi:type="dcterms:W3CDTF">2021-03-09T16:46:00Z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